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20D9" w14:textId="77777777" w:rsidR="00010FC5" w:rsidRPr="00010FC5" w:rsidRDefault="00A30AEE" w:rsidP="00C8418D">
      <w:pPr>
        <w:pStyle w:val="Corpodeltesto2"/>
        <w:shd w:val="clear" w:color="auto" w:fill="auto"/>
        <w:spacing w:before="0" w:after="183"/>
        <w:jc w:val="both"/>
        <w:rPr>
          <w:rFonts w:asciiTheme="minorHAnsi" w:hAnsiTheme="minorHAnsi"/>
        </w:rPr>
      </w:pPr>
      <w:r>
        <w:rPr>
          <w:rFonts w:asciiTheme="minorHAnsi" w:hAnsiTheme="minorHAnsi"/>
        </w:rPr>
        <w:t>E’</w:t>
      </w:r>
      <w:r w:rsidR="00010FC5" w:rsidRPr="00010FC5">
        <w:rPr>
          <w:rFonts w:asciiTheme="minorHAnsi" w:hAnsiTheme="minorHAnsi"/>
        </w:rPr>
        <w:t xml:space="preserve"> una procedura utilizzata per gestire in proprio la frazione organica presente nei rifiuti solidi urbani prodotti in ambiente domestico (di origine prevalentemente alimentare</w:t>
      </w:r>
      <w:proofErr w:type="gramStart"/>
      <w:r w:rsidR="00010FC5" w:rsidRPr="00010FC5">
        <w:rPr>
          <w:rFonts w:asciiTheme="minorHAnsi" w:hAnsiTheme="minorHAnsi"/>
        </w:rPr>
        <w:t>).Per</w:t>
      </w:r>
      <w:proofErr w:type="gramEnd"/>
      <w:r w:rsidR="00010FC5" w:rsidRPr="00010FC5">
        <w:rPr>
          <w:rFonts w:asciiTheme="minorHAnsi" w:hAnsiTheme="minorHAnsi"/>
        </w:rPr>
        <w:t xml:space="preserve"> praticarlo è sufficiente disporre di un lembo di giardino, preferibilmente soleggiato, in cui accumulare gli scarti alim</w:t>
      </w:r>
      <w:r w:rsidR="00C8111D">
        <w:rPr>
          <w:rFonts w:asciiTheme="minorHAnsi" w:hAnsiTheme="minorHAnsi"/>
        </w:rPr>
        <w:t>entari della cucina e quelli del</w:t>
      </w:r>
      <w:r w:rsidR="00010FC5" w:rsidRPr="00010FC5">
        <w:rPr>
          <w:rFonts w:asciiTheme="minorHAnsi" w:hAnsiTheme="minorHAnsi"/>
        </w:rPr>
        <w:t xml:space="preserve">'orto/giardino. In alcuni casi viene utilizzato la compostiera o </w:t>
      </w:r>
      <w:proofErr w:type="spellStart"/>
      <w:r w:rsidR="00010FC5" w:rsidRPr="00010FC5">
        <w:rPr>
          <w:rStyle w:val="CorpodeltestoCorsivo"/>
          <w:rFonts w:asciiTheme="minorHAnsi" w:hAnsiTheme="minorHAnsi"/>
        </w:rPr>
        <w:t>composter</w:t>
      </w:r>
      <w:proofErr w:type="spellEnd"/>
      <w:r w:rsidR="00010FC5" w:rsidRPr="00010FC5">
        <w:rPr>
          <w:rStyle w:val="CorpodeltestoCorsivo"/>
          <w:rFonts w:asciiTheme="minorHAnsi" w:hAnsiTheme="minorHAnsi"/>
        </w:rPr>
        <w:t>,</w:t>
      </w:r>
      <w:r w:rsidR="00010FC5" w:rsidRPr="00010FC5">
        <w:rPr>
          <w:rFonts w:asciiTheme="minorHAnsi" w:hAnsiTheme="minorHAnsi"/>
        </w:rPr>
        <w:t xml:space="preserve"> un contenitore atto a favorire l'ossigenazione e a conservare il calore durante l'inverno.</w:t>
      </w:r>
      <w:r w:rsidR="00C8111D">
        <w:rPr>
          <w:rFonts w:asciiTheme="minorHAnsi" w:hAnsiTheme="minorHAnsi"/>
        </w:rPr>
        <w:t xml:space="preserve"> </w:t>
      </w:r>
      <w:r w:rsidR="00010FC5" w:rsidRPr="00010FC5">
        <w:rPr>
          <w:rFonts w:asciiTheme="minorHAnsi" w:hAnsiTheme="minorHAnsi"/>
        </w:rPr>
        <w:t>Esistono compostiere prodotte industrialmente, ma anche autocostruite con materiale di recupero.</w:t>
      </w:r>
    </w:p>
    <w:p w14:paraId="2B8D0DCF" w14:textId="77777777" w:rsidR="00010FC5" w:rsidRPr="00010FC5" w:rsidRDefault="00010FC5" w:rsidP="00C8111D">
      <w:pPr>
        <w:pStyle w:val="Corpodeltesto2"/>
        <w:shd w:val="clear" w:color="auto" w:fill="auto"/>
        <w:spacing w:before="0" w:line="284" w:lineRule="exact"/>
        <w:jc w:val="both"/>
        <w:rPr>
          <w:rFonts w:asciiTheme="minorHAnsi" w:hAnsiTheme="minorHAnsi"/>
        </w:rPr>
      </w:pPr>
      <w:r w:rsidRPr="00010FC5">
        <w:rPr>
          <w:rFonts w:asciiTheme="minorHAnsi" w:hAnsiTheme="minorHAnsi"/>
        </w:rPr>
        <w:t>È possibile effettuare il compostaggio anche senza un'apposita compostiera, in un cumulo o in una buca del terreno, ma i risultati saranno più lenti e di minore qualità. In pratica, per fare compostaggio con la buca, ne servono almeno due: una in uso, e l'altra a riposo, con una rotazione di 6 mesi ciascuna. Quando la prima è piena, la si mette a riposo, si svuota la seconda e la si fa diventare quella attiva. Una buca di cm 50 x 50, profonda 40 cm, può bastare per 6 mesi al ritmo di un secchio da 10 litri alla settimana di scarti di cucina, più lo sfalcio di un piccolo prato.</w:t>
      </w:r>
    </w:p>
    <w:p w14:paraId="5D578408" w14:textId="77777777" w:rsidR="00010FC5" w:rsidRPr="00010FC5" w:rsidRDefault="00010FC5" w:rsidP="00C8111D">
      <w:pPr>
        <w:pStyle w:val="Corpodeltesto2"/>
        <w:shd w:val="clear" w:color="auto" w:fill="auto"/>
        <w:spacing w:before="0" w:after="195" w:line="284" w:lineRule="exact"/>
        <w:jc w:val="both"/>
        <w:rPr>
          <w:rFonts w:asciiTheme="minorHAnsi" w:hAnsiTheme="minorHAnsi"/>
        </w:rPr>
      </w:pPr>
      <w:r w:rsidRPr="00010FC5">
        <w:rPr>
          <w:rFonts w:asciiTheme="minorHAnsi" w:hAnsiTheme="minorHAnsi"/>
        </w:rPr>
        <w:t xml:space="preserve">Il processo di decomposizione è favorito dall'ossigenazione, quindi un periodico rivoltamento del materiale ne mantiene un sufficiente livello di porosità. Per vivere e riprodursi, i microorganismi hanno bisogno anche di una temperatura favorevole, per cui il </w:t>
      </w:r>
      <w:proofErr w:type="spellStart"/>
      <w:r w:rsidRPr="00010FC5">
        <w:rPr>
          <w:rFonts w:asciiTheme="minorHAnsi" w:hAnsiTheme="minorHAnsi"/>
        </w:rPr>
        <w:t>composter</w:t>
      </w:r>
      <w:proofErr w:type="spellEnd"/>
      <w:r w:rsidRPr="00010FC5">
        <w:rPr>
          <w:rFonts w:asciiTheme="minorHAnsi" w:hAnsiTheme="minorHAnsi"/>
        </w:rPr>
        <w:t>, o la buca, devono essere chiusi e sufficientemente isolati dall'ambiente esterno. Il rivoltamento, la pioggia e il freddo abbattono la temperatura del materiale, e quindi rallentano il processo. In questo senso la buca funziona meglio del cumulo, in quanto è isolata su 5 lati (oltre ad avere un più discreto impatto visivo).</w:t>
      </w:r>
    </w:p>
    <w:p w14:paraId="01710BD7" w14:textId="77777777" w:rsidR="00010FC5" w:rsidRPr="00010FC5" w:rsidRDefault="00010FC5" w:rsidP="00C8418D">
      <w:pPr>
        <w:pStyle w:val="Corpodeltesto21"/>
        <w:shd w:val="clear" w:color="auto" w:fill="auto"/>
        <w:tabs>
          <w:tab w:val="left" w:pos="11045"/>
        </w:tabs>
        <w:spacing w:before="0"/>
        <w:jc w:val="both"/>
        <w:rPr>
          <w:rFonts w:asciiTheme="minorHAnsi" w:hAnsiTheme="minorHAnsi"/>
          <w:sz w:val="22"/>
          <w:szCs w:val="22"/>
        </w:rPr>
      </w:pPr>
      <w:r w:rsidRPr="00C8418D">
        <w:rPr>
          <w:rFonts w:asciiTheme="minorHAnsi" w:hAnsiTheme="minorHAnsi"/>
          <w:sz w:val="22"/>
          <w:u w:val="single"/>
        </w:rPr>
        <w:t xml:space="preserve">Quantunque sia possibile introdurre scarti di carne e pesce, in genere l'eccesso è sconsigliato dato che </w:t>
      </w:r>
      <w:r w:rsidRPr="00C8418D">
        <w:rPr>
          <w:rFonts w:asciiTheme="minorHAnsi" w:hAnsiTheme="minorHAnsi"/>
          <w:sz w:val="22"/>
          <w:szCs w:val="22"/>
          <w:u w:val="single"/>
        </w:rPr>
        <w:t xml:space="preserve">le proteine animali in </w:t>
      </w:r>
      <w:proofErr w:type="spellStart"/>
      <w:r w:rsidRPr="00C8418D">
        <w:rPr>
          <w:rFonts w:asciiTheme="minorHAnsi" w:hAnsiTheme="minorHAnsi"/>
          <w:sz w:val="22"/>
          <w:szCs w:val="22"/>
          <w:u w:val="single"/>
        </w:rPr>
        <w:t>decomomposizione</w:t>
      </w:r>
      <w:proofErr w:type="spellEnd"/>
      <w:r w:rsidRPr="00C8418D">
        <w:rPr>
          <w:rFonts w:asciiTheme="minorHAnsi" w:hAnsiTheme="minorHAnsi"/>
          <w:sz w:val="22"/>
          <w:szCs w:val="22"/>
          <w:u w:val="single"/>
        </w:rPr>
        <w:t xml:space="preserve"> rilasciano un odore sgradevole e possono</w:t>
      </w:r>
      <w:r w:rsidR="00C8418D" w:rsidRPr="00C8418D">
        <w:rPr>
          <w:rFonts w:asciiTheme="minorHAnsi" w:hAnsiTheme="minorHAnsi"/>
          <w:sz w:val="22"/>
          <w:szCs w:val="22"/>
          <w:u w:val="single"/>
        </w:rPr>
        <w:t xml:space="preserve"> attirare ratti o altri animali</w:t>
      </w:r>
      <w:r w:rsidR="00C8418D">
        <w:rPr>
          <w:rFonts w:asciiTheme="minorHAnsi" w:hAnsiTheme="minorHAnsi"/>
          <w:sz w:val="22"/>
          <w:szCs w:val="22"/>
        </w:rPr>
        <w:t xml:space="preserve">. Il </w:t>
      </w:r>
      <w:r w:rsidRPr="00010FC5">
        <w:rPr>
          <w:rFonts w:asciiTheme="minorHAnsi" w:hAnsiTheme="minorHAnsi"/>
          <w:b/>
          <w:bCs/>
          <w:sz w:val="22"/>
        </w:rPr>
        <w:t xml:space="preserve">compostaggio domestico </w:t>
      </w:r>
      <w:r w:rsidRPr="00010FC5">
        <w:rPr>
          <w:rFonts w:asciiTheme="minorHAnsi" w:hAnsiTheme="minorHAnsi"/>
          <w:sz w:val="22"/>
          <w:szCs w:val="22"/>
        </w:rPr>
        <w:t>è il sistema ecologico per trasformare la sostanza organica dei rifiuti provenienti dalla cucina, dall’orto e dal giardino in un terriccio fertile; inoltre è un’importante forma di smaltimento e di reimpiego, in quanto il compost può essere utilizzato in agricoltura come fertilizzante o per la produzione di terriccio per florovivaismo.</w:t>
      </w:r>
    </w:p>
    <w:p w14:paraId="68DFDDEB" w14:textId="60E4AFEB" w:rsidR="00C8418D" w:rsidRDefault="00010FC5" w:rsidP="00C8418D">
      <w:pPr>
        <w:pStyle w:val="Corpodeltesto2"/>
        <w:shd w:val="clear" w:color="auto" w:fill="auto"/>
        <w:spacing w:before="0" w:after="289" w:line="281" w:lineRule="exact"/>
        <w:ind w:left="23"/>
        <w:rPr>
          <w:rFonts w:asciiTheme="minorHAnsi" w:hAnsiTheme="minorHAnsi"/>
        </w:rPr>
      </w:pPr>
      <w:r w:rsidRPr="00010FC5">
        <w:rPr>
          <w:rFonts w:asciiTheme="minorHAnsi" w:hAnsiTheme="minorHAnsi"/>
        </w:rPr>
        <w:t xml:space="preserve"> </w:t>
      </w:r>
    </w:p>
    <w:p w14:paraId="6F515DA8" w14:textId="77777777" w:rsidR="00F842EF" w:rsidRPr="00F842EF" w:rsidRDefault="00010FC5" w:rsidP="00F842EF">
      <w:pPr>
        <w:pStyle w:val="Corpodeltesto2"/>
        <w:shd w:val="clear" w:color="auto" w:fill="auto"/>
        <w:spacing w:before="0" w:after="289" w:line="281" w:lineRule="exact"/>
        <w:ind w:left="23"/>
        <w:jc w:val="center"/>
        <w:rPr>
          <w:rFonts w:asciiTheme="minorHAnsi" w:hAnsiTheme="minorHAnsi"/>
          <w:smallCaps/>
          <w:sz w:val="36"/>
        </w:rPr>
      </w:pPr>
      <w:r w:rsidRPr="00A82F82">
        <w:rPr>
          <w:rFonts w:asciiTheme="minorHAnsi" w:hAnsiTheme="minorHAnsi"/>
          <w:smallCaps/>
          <w:sz w:val="32"/>
        </w:rPr>
        <w:t>Questi rifiuti possono essere RICICLATI invece di venire gettati nei cassonetti dell’indifferenziato</w:t>
      </w:r>
      <w:r w:rsidRPr="00F842EF">
        <w:rPr>
          <w:rFonts w:asciiTheme="minorHAnsi" w:hAnsiTheme="minorHAnsi"/>
          <w:smallCaps/>
          <w:sz w:val="36"/>
        </w:rPr>
        <w:t>.</w:t>
      </w:r>
    </w:p>
    <w:p w14:paraId="1F82E0CE" w14:textId="77777777" w:rsidR="00010FC5" w:rsidRPr="00F842EF" w:rsidRDefault="00010FC5" w:rsidP="00C8418D">
      <w:pPr>
        <w:pStyle w:val="Corpodeltesto40"/>
        <w:shd w:val="clear" w:color="auto" w:fill="auto"/>
        <w:spacing w:before="0" w:after="302" w:line="220" w:lineRule="exact"/>
        <w:ind w:left="23"/>
        <w:jc w:val="center"/>
        <w:rPr>
          <w:rFonts w:asciiTheme="minorHAnsi" w:hAnsiTheme="minorHAnsi"/>
          <w:i w:val="0"/>
          <w:iCs w:val="0"/>
          <w:smallCaps/>
          <w:sz w:val="32"/>
        </w:rPr>
      </w:pPr>
      <w:r w:rsidRPr="00F842EF">
        <w:rPr>
          <w:rFonts w:asciiTheme="minorHAnsi" w:hAnsiTheme="minorHAnsi"/>
          <w:i w:val="0"/>
          <w:iCs w:val="0"/>
          <w:smallCaps/>
          <w:sz w:val="32"/>
        </w:rPr>
        <w:t>In questo modo si producono meno rifiuti e si tutela l’ambiente!</w:t>
      </w:r>
    </w:p>
    <w:p w14:paraId="7AF71287" w14:textId="77777777" w:rsidR="00010FC5" w:rsidRPr="00010FC5" w:rsidRDefault="00010FC5" w:rsidP="00F842EF">
      <w:pPr>
        <w:pStyle w:val="Intestazione30"/>
        <w:keepNext/>
        <w:keepLines/>
        <w:shd w:val="clear" w:color="auto" w:fill="auto"/>
        <w:spacing w:before="0" w:after="147" w:line="240" w:lineRule="atLeast"/>
        <w:jc w:val="center"/>
        <w:outlineLvl w:val="0"/>
        <w:rPr>
          <w:rFonts w:asciiTheme="minorHAnsi" w:hAnsiTheme="minorHAnsi"/>
        </w:rPr>
      </w:pPr>
      <w:bookmarkStart w:id="0" w:name="bookmark1"/>
      <w:r w:rsidRPr="00010FC5">
        <w:rPr>
          <w:rFonts w:asciiTheme="minorHAnsi" w:hAnsiTheme="minorHAnsi"/>
        </w:rPr>
        <w:t>Vantaggi</w:t>
      </w:r>
      <w:bookmarkEnd w:id="0"/>
    </w:p>
    <w:p w14:paraId="738EC11F" w14:textId="77777777" w:rsidR="0007315F" w:rsidRDefault="00010FC5" w:rsidP="00DA7B16">
      <w:pPr>
        <w:pStyle w:val="Corpodeltesto2"/>
        <w:numPr>
          <w:ilvl w:val="0"/>
          <w:numId w:val="6"/>
        </w:numPr>
        <w:shd w:val="clear" w:color="auto" w:fill="auto"/>
        <w:tabs>
          <w:tab w:val="left" w:pos="696"/>
        </w:tabs>
        <w:spacing w:before="0" w:after="0" w:line="240" w:lineRule="atLeast"/>
        <w:jc w:val="both"/>
        <w:rPr>
          <w:rFonts w:asciiTheme="minorHAnsi" w:hAnsiTheme="minorHAnsi"/>
        </w:rPr>
      </w:pPr>
      <w:r w:rsidRPr="00010FC5">
        <w:rPr>
          <w:rFonts w:asciiTheme="minorHAnsi" w:hAnsiTheme="minorHAnsi"/>
        </w:rPr>
        <w:t>Garantisce la fertilità del suolo fornendo un fertilizzante naturale, utilizzabile nell’orto, in giardino e per le piante in vaso;</w:t>
      </w:r>
    </w:p>
    <w:p w14:paraId="4693BAAC" w14:textId="77777777" w:rsidR="0007315F" w:rsidRDefault="00010FC5" w:rsidP="0007315F">
      <w:pPr>
        <w:pStyle w:val="Corpodeltesto2"/>
        <w:numPr>
          <w:ilvl w:val="0"/>
          <w:numId w:val="6"/>
        </w:numPr>
        <w:shd w:val="clear" w:color="auto" w:fill="auto"/>
        <w:tabs>
          <w:tab w:val="left" w:pos="696"/>
        </w:tabs>
        <w:spacing w:before="0" w:after="0" w:line="281" w:lineRule="exact"/>
        <w:jc w:val="both"/>
        <w:rPr>
          <w:rFonts w:asciiTheme="minorHAnsi" w:hAnsiTheme="minorHAnsi"/>
        </w:rPr>
      </w:pPr>
      <w:r w:rsidRPr="0007315F">
        <w:rPr>
          <w:rFonts w:asciiTheme="minorHAnsi" w:hAnsiTheme="minorHAnsi"/>
        </w:rPr>
        <w:t>Consente un risparmio economico limitando l’acquisto di terricci, substrati e concimi organici;</w:t>
      </w:r>
    </w:p>
    <w:p w14:paraId="2C6D2E6E" w14:textId="77777777" w:rsidR="0007315F" w:rsidRDefault="00010FC5" w:rsidP="0007315F">
      <w:pPr>
        <w:pStyle w:val="Corpodeltesto2"/>
        <w:numPr>
          <w:ilvl w:val="0"/>
          <w:numId w:val="6"/>
        </w:numPr>
        <w:shd w:val="clear" w:color="auto" w:fill="auto"/>
        <w:tabs>
          <w:tab w:val="left" w:pos="692"/>
        </w:tabs>
        <w:spacing w:before="0" w:after="0" w:line="281" w:lineRule="exact"/>
        <w:jc w:val="both"/>
        <w:rPr>
          <w:rFonts w:asciiTheme="minorHAnsi" w:hAnsiTheme="minorHAnsi"/>
        </w:rPr>
      </w:pPr>
      <w:r w:rsidRPr="0007315F">
        <w:rPr>
          <w:rFonts w:asciiTheme="minorHAnsi" w:hAnsiTheme="minorHAnsi"/>
        </w:rPr>
        <w:t>Previene la produzione di inquinanti atmosferici che si genererebbero dalla combustione di questi scarti;</w:t>
      </w:r>
    </w:p>
    <w:p w14:paraId="739AF28C" w14:textId="77777777" w:rsidR="00010FC5" w:rsidRPr="0007315F" w:rsidRDefault="00010FC5" w:rsidP="00A30AEE">
      <w:pPr>
        <w:pStyle w:val="Corpodeltesto2"/>
        <w:numPr>
          <w:ilvl w:val="0"/>
          <w:numId w:val="6"/>
        </w:numPr>
        <w:shd w:val="clear" w:color="auto" w:fill="auto"/>
        <w:tabs>
          <w:tab w:val="left" w:pos="692"/>
        </w:tabs>
        <w:spacing w:before="0" w:after="0" w:line="281" w:lineRule="exact"/>
        <w:ind w:left="714" w:hanging="357"/>
        <w:jc w:val="both"/>
        <w:rPr>
          <w:rFonts w:asciiTheme="minorHAnsi" w:hAnsiTheme="minorHAnsi"/>
        </w:rPr>
      </w:pPr>
      <w:r w:rsidRPr="0007315F">
        <w:rPr>
          <w:rFonts w:asciiTheme="minorHAnsi" w:hAnsiTheme="minorHAnsi"/>
        </w:rPr>
        <w:t>Contribuisce a risolvere il problema dei rifiuti in quanto il rifiuto organico è circa un terzo dei rifiuti prodotti.</w:t>
      </w:r>
    </w:p>
    <w:p w14:paraId="1A57D4BB" w14:textId="77777777" w:rsidR="00A30AEE" w:rsidRDefault="00A30AEE" w:rsidP="00A30AEE">
      <w:pPr>
        <w:pStyle w:val="Corpodeltesto2"/>
        <w:shd w:val="clear" w:color="auto" w:fill="auto"/>
        <w:spacing w:before="0" w:after="234" w:line="277" w:lineRule="exact"/>
        <w:jc w:val="both"/>
        <w:rPr>
          <w:rFonts w:asciiTheme="minorHAnsi" w:hAnsiTheme="minorHAnsi"/>
        </w:rPr>
      </w:pPr>
    </w:p>
    <w:p w14:paraId="3688C4C1" w14:textId="77777777" w:rsidR="00010FC5" w:rsidRPr="00010FC5" w:rsidRDefault="00010FC5" w:rsidP="00A30AEE">
      <w:pPr>
        <w:pStyle w:val="Corpodeltesto2"/>
        <w:shd w:val="clear" w:color="auto" w:fill="auto"/>
        <w:spacing w:before="0" w:after="234" w:line="277" w:lineRule="exact"/>
        <w:jc w:val="both"/>
        <w:rPr>
          <w:rFonts w:asciiTheme="minorHAnsi" w:hAnsiTheme="minorHAnsi"/>
        </w:rPr>
      </w:pPr>
      <w:r w:rsidRPr="00010FC5">
        <w:rPr>
          <w:rFonts w:asciiTheme="minorHAnsi" w:hAnsiTheme="minorHAnsi"/>
        </w:rPr>
        <w:lastRenderedPageBreak/>
        <w:t>Recuperando in proprio significa diminuire i costi di smaltimento, rallentare l’esaurimento delle discariche e ridurre gli odori e il percolato da esse prodotti. Con il compostaggio si evita anche l’incenerimento degli scarti organici umidi garantendo una migliore combustione e diminuendo lo spreco di energia.</w:t>
      </w:r>
    </w:p>
    <w:p w14:paraId="37F0EA25" w14:textId="77777777" w:rsidR="001C5AA7" w:rsidRPr="00010FC5" w:rsidRDefault="00010FC5" w:rsidP="00C8111D">
      <w:pPr>
        <w:pStyle w:val="Corpodeltesto2"/>
        <w:shd w:val="clear" w:color="auto" w:fill="auto"/>
        <w:spacing w:before="0" w:after="532" w:line="284" w:lineRule="exact"/>
        <w:ind w:left="20"/>
        <w:jc w:val="both"/>
        <w:rPr>
          <w:rFonts w:asciiTheme="minorHAnsi" w:hAnsiTheme="minorHAnsi"/>
        </w:rPr>
      </w:pPr>
      <w:r w:rsidRPr="00010FC5">
        <w:rPr>
          <w:rFonts w:asciiTheme="minorHAnsi" w:hAnsiTheme="minorHAnsi"/>
        </w:rPr>
        <w:t>Si tratta dunque di una scelta importantissima non solo per la corretta gestione dei problemi ambientali, ma anche per la vitalità del nostro orto o gia</w:t>
      </w:r>
      <w:r w:rsidR="001C5AA7" w:rsidRPr="00010FC5">
        <w:rPr>
          <w:rFonts w:asciiTheme="minorHAnsi" w:hAnsiTheme="minorHAnsi"/>
        </w:rPr>
        <w:t>rdino, nonché delle nostre fioriture in vaso</w:t>
      </w:r>
    </w:p>
    <w:p w14:paraId="3053529A" w14:textId="77777777" w:rsidR="00010FC5" w:rsidRDefault="001C5AA7" w:rsidP="001C5AA7">
      <w:pPr>
        <w:pStyle w:val="Intestazione30"/>
        <w:keepNext/>
        <w:keepLines/>
        <w:shd w:val="clear" w:color="auto" w:fill="auto"/>
        <w:spacing w:before="0" w:after="0" w:line="220" w:lineRule="exact"/>
        <w:ind w:left="23"/>
        <w:jc w:val="center"/>
        <w:outlineLvl w:val="0"/>
        <w:rPr>
          <w:rFonts w:asciiTheme="minorHAnsi" w:hAnsiTheme="minorHAnsi"/>
        </w:rPr>
      </w:pPr>
      <w:r w:rsidRPr="00010FC5">
        <w:rPr>
          <w:rFonts w:asciiTheme="minorHAnsi" w:hAnsiTheme="minorHAnsi"/>
        </w:rPr>
        <w:t>Che cosa si può compostare?</w:t>
      </w:r>
    </w:p>
    <w:p w14:paraId="0794AA87" w14:textId="77777777" w:rsidR="00F842EF" w:rsidRDefault="00F842EF" w:rsidP="001C5AA7">
      <w:pPr>
        <w:pStyle w:val="Intestazione30"/>
        <w:keepNext/>
        <w:keepLines/>
        <w:shd w:val="clear" w:color="auto" w:fill="auto"/>
        <w:spacing w:before="0" w:after="0" w:line="220" w:lineRule="exact"/>
        <w:ind w:left="23"/>
        <w:jc w:val="center"/>
        <w:outlineLvl w:val="0"/>
        <w:rPr>
          <w:rFonts w:asciiTheme="minorHAnsi" w:hAnsiTheme="minorHAnsi"/>
        </w:rPr>
      </w:pPr>
    </w:p>
    <w:tbl>
      <w:tblPr>
        <w:tblW w:w="9996" w:type="dxa"/>
        <w:tblLayout w:type="fixed"/>
        <w:tblCellMar>
          <w:left w:w="10" w:type="dxa"/>
          <w:right w:w="10" w:type="dxa"/>
        </w:tblCellMar>
        <w:tblLook w:val="0000" w:firstRow="0" w:lastRow="0" w:firstColumn="0" w:lastColumn="0" w:noHBand="0" w:noVBand="0"/>
      </w:tblPr>
      <w:tblGrid>
        <w:gridCol w:w="4777"/>
        <w:gridCol w:w="5219"/>
      </w:tblGrid>
      <w:tr w:rsidR="00F842EF" w14:paraId="6290080B" w14:textId="77777777" w:rsidTr="00F842EF">
        <w:trPr>
          <w:trHeight w:hRule="exact" w:val="349"/>
        </w:trPr>
        <w:tc>
          <w:tcPr>
            <w:tcW w:w="9996" w:type="dxa"/>
            <w:gridSpan w:val="2"/>
            <w:tcBorders>
              <w:top w:val="single" w:sz="4" w:space="0" w:color="auto"/>
              <w:left w:val="single" w:sz="4" w:space="0" w:color="auto"/>
              <w:right w:val="single" w:sz="4" w:space="0" w:color="auto"/>
            </w:tcBorders>
            <w:shd w:val="clear" w:color="auto" w:fill="FFFFFF"/>
          </w:tcPr>
          <w:p w14:paraId="6D5EA294" w14:textId="77777777" w:rsidR="00F842EF" w:rsidRDefault="00F842EF" w:rsidP="00F842EF">
            <w:pPr>
              <w:pStyle w:val="Corpotesto"/>
              <w:shd w:val="clear" w:color="auto" w:fill="auto"/>
              <w:spacing w:before="0" w:after="0" w:line="220" w:lineRule="exact"/>
              <w:jc w:val="center"/>
              <w:rPr>
                <w:rFonts w:ascii="Cambria" w:eastAsia="Cambria" w:hAnsi="Cambria" w:cs="Times New Roman"/>
              </w:rPr>
            </w:pPr>
            <w:r>
              <w:rPr>
                <w:rStyle w:val="CorpodeltestoGrassetto1"/>
                <w:rFonts w:ascii="Cambria" w:eastAsia="Cambria" w:hAnsi="Cambria" w:cs="Times New Roman"/>
                <w:lang w:eastAsia="it-IT"/>
              </w:rPr>
              <w:t>RIFIUTI MOLTO INDICATI</w:t>
            </w:r>
          </w:p>
        </w:tc>
      </w:tr>
      <w:tr w:rsidR="00F842EF" w14:paraId="7DEB73A5" w14:textId="77777777" w:rsidTr="00F842EF">
        <w:trPr>
          <w:trHeight w:hRule="exact" w:val="343"/>
        </w:trPr>
        <w:tc>
          <w:tcPr>
            <w:tcW w:w="4777" w:type="dxa"/>
            <w:tcBorders>
              <w:top w:val="single" w:sz="4" w:space="0" w:color="auto"/>
              <w:left w:val="single" w:sz="4" w:space="0" w:color="auto"/>
            </w:tcBorders>
            <w:shd w:val="clear" w:color="auto" w:fill="FFFFFF"/>
          </w:tcPr>
          <w:p w14:paraId="4A9166A3" w14:textId="77777777" w:rsidR="00F842EF" w:rsidRPr="00F842EF" w:rsidRDefault="00F842EF" w:rsidP="00F842EF">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Tipo di rifiuto</w:t>
            </w:r>
          </w:p>
        </w:tc>
        <w:tc>
          <w:tcPr>
            <w:tcW w:w="5219" w:type="dxa"/>
            <w:tcBorders>
              <w:top w:val="single" w:sz="4" w:space="0" w:color="auto"/>
              <w:right w:val="single" w:sz="4" w:space="0" w:color="auto"/>
            </w:tcBorders>
            <w:shd w:val="clear" w:color="auto" w:fill="FFFFFF"/>
          </w:tcPr>
          <w:p w14:paraId="471B507C" w14:textId="77777777" w:rsidR="00F842EF" w:rsidRPr="00F842EF" w:rsidRDefault="00F842EF" w:rsidP="00F842EF">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Perché sono molto indicati?</w:t>
            </w:r>
          </w:p>
        </w:tc>
      </w:tr>
      <w:tr w:rsidR="00F842EF" w14:paraId="114A0F9F" w14:textId="77777777" w:rsidTr="00F842EF">
        <w:trPr>
          <w:trHeight w:hRule="exact" w:val="558"/>
        </w:trPr>
        <w:tc>
          <w:tcPr>
            <w:tcW w:w="4777" w:type="dxa"/>
            <w:tcBorders>
              <w:top w:val="single" w:sz="4" w:space="0" w:color="auto"/>
              <w:left w:val="single" w:sz="4" w:space="0" w:color="auto"/>
            </w:tcBorders>
            <w:shd w:val="clear" w:color="auto" w:fill="FFFFFF"/>
            <w:vAlign w:val="center"/>
          </w:tcPr>
          <w:p w14:paraId="4CC06F89" w14:textId="77777777" w:rsidR="00F842EF" w:rsidRDefault="00F842EF" w:rsidP="00F842EF">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Scarti di frutta e verdura, scarti vegetali di cucina</w:t>
            </w:r>
          </w:p>
        </w:tc>
        <w:tc>
          <w:tcPr>
            <w:tcW w:w="5219" w:type="dxa"/>
            <w:tcBorders>
              <w:top w:val="single" w:sz="4" w:space="0" w:color="auto"/>
              <w:right w:val="single" w:sz="4" w:space="0" w:color="auto"/>
            </w:tcBorders>
            <w:shd w:val="clear" w:color="auto" w:fill="FFFFFF"/>
            <w:vAlign w:val="center"/>
          </w:tcPr>
          <w:p w14:paraId="0D83B882" w14:textId="77777777" w:rsidR="00F842EF" w:rsidRDefault="00F842EF" w:rsidP="00F842EF">
            <w:pPr>
              <w:pStyle w:val="Corpotesto"/>
              <w:shd w:val="clear" w:color="auto" w:fill="auto"/>
              <w:spacing w:before="0" w:after="0" w:line="281" w:lineRule="exact"/>
              <w:ind w:left="80"/>
              <w:jc w:val="center"/>
              <w:rPr>
                <w:rFonts w:ascii="Cambria" w:eastAsia="Cambria" w:hAnsi="Cambria" w:cs="Times New Roman"/>
              </w:rPr>
            </w:pPr>
            <w:r>
              <w:rPr>
                <w:rFonts w:ascii="Cambria" w:eastAsia="Cambria" w:hAnsi="Cambria" w:cs="Times New Roman"/>
              </w:rPr>
              <w:t>Sono molto indicati e costituiscono la base per un ottimo compost</w:t>
            </w:r>
          </w:p>
        </w:tc>
      </w:tr>
      <w:tr w:rsidR="00F842EF" w14:paraId="00B14540" w14:textId="77777777" w:rsidTr="00F842EF">
        <w:trPr>
          <w:trHeight w:hRule="exact" w:val="563"/>
        </w:trPr>
        <w:tc>
          <w:tcPr>
            <w:tcW w:w="4777" w:type="dxa"/>
            <w:tcBorders>
              <w:top w:val="single" w:sz="4" w:space="0" w:color="auto"/>
              <w:left w:val="single" w:sz="4" w:space="0" w:color="auto"/>
            </w:tcBorders>
            <w:shd w:val="clear" w:color="auto" w:fill="FFFFFF"/>
            <w:vAlign w:val="center"/>
          </w:tcPr>
          <w:p w14:paraId="614609AC" w14:textId="77777777" w:rsidR="00F842EF" w:rsidRDefault="00F842EF" w:rsidP="00F842EF">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Fiori recisi appassiti, piante anche con pane di terra</w:t>
            </w:r>
          </w:p>
        </w:tc>
        <w:tc>
          <w:tcPr>
            <w:tcW w:w="5219" w:type="dxa"/>
            <w:tcBorders>
              <w:top w:val="single" w:sz="4" w:space="0" w:color="auto"/>
              <w:right w:val="single" w:sz="4" w:space="0" w:color="auto"/>
            </w:tcBorders>
            <w:shd w:val="clear" w:color="auto" w:fill="FFFFFF"/>
            <w:vAlign w:val="center"/>
          </w:tcPr>
          <w:p w14:paraId="56EDED31" w14:textId="77777777" w:rsidR="00F842EF" w:rsidRDefault="00F842EF" w:rsidP="00F842EF">
            <w:pPr>
              <w:pStyle w:val="Corpotesto"/>
              <w:shd w:val="clear" w:color="auto" w:fill="auto"/>
              <w:spacing w:before="0" w:after="0" w:line="281" w:lineRule="exact"/>
              <w:ind w:left="80"/>
              <w:jc w:val="center"/>
              <w:rPr>
                <w:rFonts w:ascii="Cambria" w:eastAsia="Cambria" w:hAnsi="Cambria" w:cs="Times New Roman"/>
              </w:rPr>
            </w:pPr>
            <w:r>
              <w:rPr>
                <w:rFonts w:ascii="Cambria" w:eastAsia="Cambria" w:hAnsi="Cambria" w:cs="Times New Roman"/>
              </w:rPr>
              <w:t>Se ci sono parti legnose è meglio sminuzzarle prima</w:t>
            </w:r>
          </w:p>
        </w:tc>
      </w:tr>
      <w:tr w:rsidR="00F842EF" w14:paraId="23A94DB5" w14:textId="77777777" w:rsidTr="00F842EF">
        <w:trPr>
          <w:trHeight w:hRule="exact" w:val="555"/>
        </w:trPr>
        <w:tc>
          <w:tcPr>
            <w:tcW w:w="4777" w:type="dxa"/>
            <w:tcBorders>
              <w:top w:val="single" w:sz="4" w:space="0" w:color="auto"/>
              <w:left w:val="single" w:sz="4" w:space="0" w:color="auto"/>
            </w:tcBorders>
            <w:shd w:val="clear" w:color="auto" w:fill="FFFFFF"/>
            <w:vAlign w:val="center"/>
          </w:tcPr>
          <w:p w14:paraId="2BBA5090" w14:textId="77777777" w:rsidR="00F842EF" w:rsidRDefault="00F842EF" w:rsidP="00F842EF">
            <w:pPr>
              <w:pStyle w:val="Corpotesto"/>
              <w:shd w:val="clear" w:color="auto" w:fill="auto"/>
              <w:spacing w:before="0" w:after="0" w:line="274" w:lineRule="exact"/>
              <w:ind w:left="100"/>
              <w:jc w:val="center"/>
              <w:rPr>
                <w:rFonts w:ascii="Cambria" w:eastAsia="Cambria" w:hAnsi="Cambria" w:cs="Times New Roman"/>
              </w:rPr>
            </w:pPr>
            <w:r>
              <w:rPr>
                <w:rFonts w:ascii="Cambria" w:eastAsia="Cambria" w:hAnsi="Cambria" w:cs="Times New Roman"/>
              </w:rPr>
              <w:t>Pane raffermo o ammuffito, gusci d’uova e ossa</w:t>
            </w:r>
          </w:p>
        </w:tc>
        <w:tc>
          <w:tcPr>
            <w:tcW w:w="5219" w:type="dxa"/>
            <w:tcBorders>
              <w:top w:val="single" w:sz="4" w:space="0" w:color="auto"/>
              <w:right w:val="single" w:sz="4" w:space="0" w:color="auto"/>
            </w:tcBorders>
            <w:shd w:val="clear" w:color="auto" w:fill="FFFFFF"/>
            <w:vAlign w:val="center"/>
          </w:tcPr>
          <w:p w14:paraId="25B17384" w14:textId="77777777" w:rsidR="00F842EF" w:rsidRDefault="00F842EF" w:rsidP="00F842EF">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Ridurre prima in piccoli pezzi</w:t>
            </w:r>
          </w:p>
        </w:tc>
      </w:tr>
      <w:tr w:rsidR="00F842EF" w14:paraId="5D689E43" w14:textId="77777777" w:rsidTr="00F842EF">
        <w:trPr>
          <w:trHeight w:hRule="exact" w:val="343"/>
        </w:trPr>
        <w:tc>
          <w:tcPr>
            <w:tcW w:w="4777" w:type="dxa"/>
            <w:tcBorders>
              <w:top w:val="single" w:sz="4" w:space="0" w:color="auto"/>
              <w:left w:val="single" w:sz="4" w:space="0" w:color="auto"/>
            </w:tcBorders>
            <w:shd w:val="clear" w:color="auto" w:fill="FFFFFF"/>
            <w:vAlign w:val="center"/>
          </w:tcPr>
          <w:p w14:paraId="3116E42C" w14:textId="77777777" w:rsidR="00F842EF" w:rsidRDefault="00F842EF" w:rsidP="00F842EF">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Fondi di caffè, filtri di tè</w:t>
            </w:r>
          </w:p>
        </w:tc>
        <w:tc>
          <w:tcPr>
            <w:tcW w:w="5219" w:type="dxa"/>
            <w:tcBorders>
              <w:top w:val="single" w:sz="4" w:space="0" w:color="auto"/>
              <w:right w:val="single" w:sz="4" w:space="0" w:color="auto"/>
            </w:tcBorders>
            <w:shd w:val="clear" w:color="auto" w:fill="FFFFFF"/>
            <w:vAlign w:val="center"/>
          </w:tcPr>
          <w:p w14:paraId="563C2BC9" w14:textId="77777777" w:rsidR="00F842EF" w:rsidRDefault="00F842EF" w:rsidP="00F842EF">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Anche il filtro si può riciclare</w:t>
            </w:r>
          </w:p>
        </w:tc>
      </w:tr>
      <w:tr w:rsidR="00F842EF" w14:paraId="6B50112D" w14:textId="77777777" w:rsidTr="00F842EF">
        <w:trPr>
          <w:trHeight w:hRule="exact" w:val="345"/>
        </w:trPr>
        <w:tc>
          <w:tcPr>
            <w:tcW w:w="4777" w:type="dxa"/>
            <w:tcBorders>
              <w:top w:val="single" w:sz="4" w:space="0" w:color="auto"/>
              <w:left w:val="single" w:sz="4" w:space="0" w:color="auto"/>
            </w:tcBorders>
            <w:shd w:val="clear" w:color="auto" w:fill="FFFFFF"/>
            <w:vAlign w:val="center"/>
          </w:tcPr>
          <w:p w14:paraId="118C6994" w14:textId="77777777" w:rsidR="00F842EF" w:rsidRDefault="00F842EF" w:rsidP="00F842EF">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Foglie varie, segatura e paglia</w:t>
            </w:r>
          </w:p>
        </w:tc>
        <w:tc>
          <w:tcPr>
            <w:tcW w:w="5219" w:type="dxa"/>
            <w:tcBorders>
              <w:top w:val="single" w:sz="4" w:space="0" w:color="auto"/>
              <w:right w:val="single" w:sz="4" w:space="0" w:color="auto"/>
            </w:tcBorders>
            <w:shd w:val="clear" w:color="auto" w:fill="FFFFFF"/>
            <w:vAlign w:val="center"/>
          </w:tcPr>
          <w:p w14:paraId="52BB0232" w14:textId="77777777" w:rsidR="00F842EF" w:rsidRDefault="00F842EF" w:rsidP="00F842EF">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Ottimo materiale secco</w:t>
            </w:r>
          </w:p>
        </w:tc>
      </w:tr>
      <w:tr w:rsidR="00F842EF" w14:paraId="3B5CCB56" w14:textId="77777777" w:rsidTr="00F842EF">
        <w:trPr>
          <w:trHeight w:hRule="exact" w:val="341"/>
        </w:trPr>
        <w:tc>
          <w:tcPr>
            <w:tcW w:w="4777" w:type="dxa"/>
            <w:tcBorders>
              <w:top w:val="single" w:sz="4" w:space="0" w:color="auto"/>
              <w:left w:val="single" w:sz="4" w:space="0" w:color="auto"/>
            </w:tcBorders>
            <w:shd w:val="clear" w:color="auto" w:fill="FFFFFF"/>
            <w:vAlign w:val="center"/>
          </w:tcPr>
          <w:p w14:paraId="79AFE374" w14:textId="77777777" w:rsidR="00F842EF" w:rsidRDefault="00F842EF" w:rsidP="00F842EF">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Sfalci d’erba</w:t>
            </w:r>
          </w:p>
        </w:tc>
        <w:tc>
          <w:tcPr>
            <w:tcW w:w="5219" w:type="dxa"/>
            <w:tcBorders>
              <w:top w:val="single" w:sz="4" w:space="0" w:color="auto"/>
              <w:right w:val="single" w:sz="4" w:space="0" w:color="auto"/>
            </w:tcBorders>
            <w:shd w:val="clear" w:color="auto" w:fill="FFFFFF"/>
            <w:vAlign w:val="center"/>
          </w:tcPr>
          <w:p w14:paraId="6BB5DFEF" w14:textId="77777777" w:rsidR="00F842EF" w:rsidRDefault="00F842EF" w:rsidP="00F842EF">
            <w:pPr>
              <w:pStyle w:val="Corpotesto"/>
              <w:shd w:val="clear" w:color="auto" w:fill="auto"/>
              <w:spacing w:before="0" w:after="0" w:line="220" w:lineRule="exact"/>
              <w:jc w:val="center"/>
              <w:rPr>
                <w:rFonts w:ascii="Cambria" w:eastAsia="Cambria" w:hAnsi="Cambria" w:cs="Times New Roman"/>
              </w:rPr>
            </w:pPr>
            <w:r>
              <w:rPr>
                <w:rFonts w:ascii="Cambria" w:eastAsia="Cambria" w:hAnsi="Cambria" w:cs="Times New Roman"/>
              </w:rPr>
              <w:t>Prima far appassire; mescolare con altro materiale</w:t>
            </w:r>
          </w:p>
        </w:tc>
      </w:tr>
      <w:tr w:rsidR="00F842EF" w14:paraId="0A19EA43" w14:textId="77777777" w:rsidTr="00F842EF">
        <w:trPr>
          <w:trHeight w:hRule="exact" w:val="565"/>
        </w:trPr>
        <w:tc>
          <w:tcPr>
            <w:tcW w:w="4777" w:type="dxa"/>
            <w:tcBorders>
              <w:top w:val="single" w:sz="4" w:space="0" w:color="auto"/>
              <w:left w:val="single" w:sz="4" w:space="0" w:color="auto"/>
              <w:bottom w:val="single" w:sz="4" w:space="0" w:color="auto"/>
            </w:tcBorders>
            <w:shd w:val="clear" w:color="auto" w:fill="FFFFFF"/>
            <w:vAlign w:val="center"/>
          </w:tcPr>
          <w:p w14:paraId="71F1714A" w14:textId="77777777" w:rsidR="00F842EF" w:rsidRDefault="00F842EF" w:rsidP="00F842EF">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Rametti, trucioli, cortecce e potature</w:t>
            </w:r>
          </w:p>
        </w:tc>
        <w:tc>
          <w:tcPr>
            <w:tcW w:w="5219" w:type="dxa"/>
            <w:tcBorders>
              <w:top w:val="single" w:sz="4" w:space="0" w:color="auto"/>
              <w:bottom w:val="single" w:sz="4" w:space="0" w:color="auto"/>
              <w:right w:val="single" w:sz="4" w:space="0" w:color="auto"/>
            </w:tcBorders>
            <w:shd w:val="clear" w:color="auto" w:fill="FFFFFF"/>
            <w:vAlign w:val="center"/>
          </w:tcPr>
          <w:p w14:paraId="569415EC" w14:textId="77777777" w:rsidR="00F842EF" w:rsidRDefault="00F842EF" w:rsidP="00F842EF">
            <w:pPr>
              <w:pStyle w:val="Corpotesto"/>
              <w:shd w:val="clear" w:color="auto" w:fill="auto"/>
              <w:spacing w:before="0" w:after="0" w:line="281" w:lineRule="exact"/>
              <w:ind w:left="80"/>
              <w:jc w:val="center"/>
              <w:rPr>
                <w:rFonts w:ascii="Cambria" w:eastAsia="Cambria" w:hAnsi="Cambria" w:cs="Times New Roman"/>
              </w:rPr>
            </w:pPr>
            <w:r>
              <w:rPr>
                <w:rFonts w:ascii="Cambria" w:eastAsia="Cambria" w:hAnsi="Cambria" w:cs="Times New Roman"/>
              </w:rPr>
              <w:t>Ottimo materiale di “struttura” perché sostiene il cumulo; ridurre in pezzi</w:t>
            </w:r>
          </w:p>
        </w:tc>
      </w:tr>
      <w:tr w:rsidR="00F842EF" w14:paraId="29643E53" w14:textId="77777777" w:rsidTr="00F842EF">
        <w:trPr>
          <w:trHeight w:hRule="exact" w:val="555"/>
        </w:trPr>
        <w:tc>
          <w:tcPr>
            <w:tcW w:w="4777" w:type="dxa"/>
            <w:tcBorders>
              <w:top w:val="single" w:sz="4" w:space="0" w:color="auto"/>
              <w:left w:val="single" w:sz="4" w:space="0" w:color="auto"/>
              <w:bottom w:val="single" w:sz="4" w:space="0" w:color="auto"/>
            </w:tcBorders>
            <w:shd w:val="clear" w:color="auto" w:fill="FFFFFF"/>
            <w:vAlign w:val="center"/>
          </w:tcPr>
          <w:p w14:paraId="1F3CB28E" w14:textId="77777777" w:rsidR="00F842EF" w:rsidRDefault="00F842EF" w:rsidP="00F842EF">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Carta comune, cartone, fazzoletti di carta, carta da cucina, salviette</w:t>
            </w:r>
          </w:p>
        </w:tc>
        <w:tc>
          <w:tcPr>
            <w:tcW w:w="5219" w:type="dxa"/>
            <w:tcBorders>
              <w:top w:val="single" w:sz="4" w:space="0" w:color="auto"/>
              <w:bottom w:val="single" w:sz="4" w:space="0" w:color="auto"/>
              <w:right w:val="single" w:sz="4" w:space="0" w:color="auto"/>
            </w:tcBorders>
            <w:shd w:val="clear" w:color="auto" w:fill="FFFFFF"/>
            <w:vAlign w:val="center"/>
          </w:tcPr>
          <w:p w14:paraId="769ABD7C" w14:textId="77777777" w:rsidR="00F842EF" w:rsidRDefault="00F842EF" w:rsidP="00F842EF">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Ottimo materiale secco</w:t>
            </w:r>
          </w:p>
        </w:tc>
      </w:tr>
      <w:tr w:rsidR="00F842EF" w14:paraId="77851703" w14:textId="77777777" w:rsidTr="00F842EF">
        <w:trPr>
          <w:trHeight w:hRule="exact" w:val="582"/>
        </w:trPr>
        <w:tc>
          <w:tcPr>
            <w:tcW w:w="9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7CECC" w14:textId="77777777" w:rsidR="00F842EF" w:rsidRDefault="00F842EF" w:rsidP="00F842EF">
            <w:pPr>
              <w:pStyle w:val="Corpotesto"/>
              <w:shd w:val="clear" w:color="auto" w:fill="auto"/>
              <w:spacing w:before="0" w:after="0" w:line="274" w:lineRule="exact"/>
              <w:ind w:left="100"/>
              <w:jc w:val="center"/>
              <w:rPr>
                <w:rFonts w:ascii="Cambria" w:eastAsia="Cambria" w:hAnsi="Cambria" w:cs="Times New Roman"/>
              </w:rPr>
            </w:pPr>
            <w:r>
              <w:rPr>
                <w:rFonts w:ascii="Cambria" w:eastAsia="Cambria" w:hAnsi="Cambria" w:cs="Times New Roman"/>
              </w:rPr>
              <w:t xml:space="preserve">Pezzi di legno o foglie non decomposti presenti </w:t>
            </w:r>
            <w:r>
              <w:t>a</w:t>
            </w:r>
            <w:r>
              <w:rPr>
                <w:rFonts w:ascii="Cambria" w:eastAsia="Cambria" w:hAnsi="Cambria" w:cs="Times New Roman"/>
              </w:rPr>
              <w:t>iutano l’innesco del processo e danno porosità nel compost maturo alla massa</w:t>
            </w:r>
          </w:p>
        </w:tc>
      </w:tr>
    </w:tbl>
    <w:p w14:paraId="47D0C30E" w14:textId="77777777" w:rsidR="00F842EF" w:rsidRDefault="00F842EF" w:rsidP="001C5AA7">
      <w:pPr>
        <w:pStyle w:val="Intestazione30"/>
        <w:keepNext/>
        <w:keepLines/>
        <w:shd w:val="clear" w:color="auto" w:fill="auto"/>
        <w:spacing w:before="0" w:after="0" w:line="220" w:lineRule="exact"/>
        <w:ind w:left="23"/>
        <w:jc w:val="center"/>
        <w:outlineLvl w:val="0"/>
        <w:rPr>
          <w:rFonts w:asciiTheme="minorHAnsi" w:hAnsiTheme="minorHAnsi"/>
        </w:rPr>
      </w:pPr>
    </w:p>
    <w:tbl>
      <w:tblPr>
        <w:tblW w:w="9922" w:type="dxa"/>
        <w:tblLayout w:type="fixed"/>
        <w:tblCellMar>
          <w:left w:w="10" w:type="dxa"/>
          <w:right w:w="10" w:type="dxa"/>
        </w:tblCellMar>
        <w:tblLook w:val="0000" w:firstRow="0" w:lastRow="0" w:firstColumn="0" w:lastColumn="0" w:noHBand="0" w:noVBand="0"/>
      </w:tblPr>
      <w:tblGrid>
        <w:gridCol w:w="4742"/>
        <w:gridCol w:w="5180"/>
      </w:tblGrid>
      <w:tr w:rsidR="00F842EF" w14:paraId="24C9B909" w14:textId="77777777" w:rsidTr="008B1263">
        <w:trPr>
          <w:trHeight w:hRule="exact" w:val="311"/>
        </w:trPr>
        <w:tc>
          <w:tcPr>
            <w:tcW w:w="9922" w:type="dxa"/>
            <w:gridSpan w:val="2"/>
            <w:tcBorders>
              <w:top w:val="single" w:sz="4" w:space="0" w:color="auto"/>
              <w:left w:val="single" w:sz="4" w:space="0" w:color="auto"/>
              <w:right w:val="single" w:sz="4" w:space="0" w:color="auto"/>
            </w:tcBorders>
            <w:shd w:val="clear" w:color="auto" w:fill="FFFFFF"/>
          </w:tcPr>
          <w:p w14:paraId="2ED7B865" w14:textId="77777777" w:rsidR="00F842EF" w:rsidRDefault="00F842EF" w:rsidP="007744AD">
            <w:pPr>
              <w:pStyle w:val="Corpotesto"/>
              <w:shd w:val="clear" w:color="auto" w:fill="auto"/>
              <w:spacing w:before="0" w:after="0" w:line="220" w:lineRule="exact"/>
              <w:jc w:val="center"/>
              <w:rPr>
                <w:rFonts w:ascii="Cambria" w:eastAsia="Cambria" w:hAnsi="Cambria" w:cs="Times New Roman"/>
              </w:rPr>
            </w:pPr>
            <w:r>
              <w:rPr>
                <w:rStyle w:val="CorpodeltestoGrassetto1"/>
                <w:rFonts w:ascii="Cambria" w:eastAsia="Cambria" w:hAnsi="Cambria" w:cs="Times New Roman"/>
                <w:lang w:eastAsia="it-IT"/>
              </w:rPr>
              <w:t>RIFIUTI ADATTI MA VANNO MODERATI</w:t>
            </w:r>
          </w:p>
        </w:tc>
      </w:tr>
      <w:tr w:rsidR="00F842EF" w14:paraId="0DD9A7D8" w14:textId="77777777" w:rsidTr="008B1263">
        <w:trPr>
          <w:trHeight w:hRule="exact" w:val="306"/>
        </w:trPr>
        <w:tc>
          <w:tcPr>
            <w:tcW w:w="4742" w:type="dxa"/>
            <w:tcBorders>
              <w:top w:val="single" w:sz="4" w:space="0" w:color="auto"/>
              <w:left w:val="single" w:sz="4" w:space="0" w:color="auto"/>
            </w:tcBorders>
            <w:shd w:val="clear" w:color="auto" w:fill="FFFFFF"/>
          </w:tcPr>
          <w:p w14:paraId="69CC468A" w14:textId="77777777" w:rsidR="00F842EF" w:rsidRPr="00F842EF" w:rsidRDefault="00F842EF" w:rsidP="007744AD">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Tipo di rifiuto</w:t>
            </w:r>
          </w:p>
        </w:tc>
        <w:tc>
          <w:tcPr>
            <w:tcW w:w="5180" w:type="dxa"/>
            <w:tcBorders>
              <w:top w:val="single" w:sz="4" w:space="0" w:color="auto"/>
              <w:right w:val="single" w:sz="4" w:space="0" w:color="auto"/>
            </w:tcBorders>
            <w:shd w:val="clear" w:color="auto" w:fill="FFFFFF"/>
          </w:tcPr>
          <w:p w14:paraId="5CBB05C8" w14:textId="77777777" w:rsidR="00F842EF" w:rsidRPr="00F842EF" w:rsidRDefault="00F842EF" w:rsidP="007744AD">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Perché sono molto indicati?</w:t>
            </w:r>
          </w:p>
        </w:tc>
      </w:tr>
      <w:tr w:rsidR="00F842EF" w14:paraId="181FD0EB" w14:textId="77777777" w:rsidTr="008B1263">
        <w:trPr>
          <w:trHeight w:hRule="exact" w:val="574"/>
        </w:trPr>
        <w:tc>
          <w:tcPr>
            <w:tcW w:w="4742" w:type="dxa"/>
            <w:tcBorders>
              <w:top w:val="single" w:sz="4" w:space="0" w:color="auto"/>
              <w:left w:val="single" w:sz="4" w:space="0" w:color="auto"/>
            </w:tcBorders>
            <w:shd w:val="clear" w:color="auto" w:fill="FFFFFF"/>
            <w:vAlign w:val="center"/>
          </w:tcPr>
          <w:p w14:paraId="7208C94E" w14:textId="77777777" w:rsidR="00F842EF" w:rsidRDefault="00F842EF" w:rsidP="007744AD">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Bucce di agrumi non trattati</w:t>
            </w:r>
          </w:p>
        </w:tc>
        <w:tc>
          <w:tcPr>
            <w:tcW w:w="5180" w:type="dxa"/>
            <w:tcBorders>
              <w:top w:val="single" w:sz="4" w:space="0" w:color="auto"/>
              <w:right w:val="single" w:sz="4" w:space="0" w:color="auto"/>
            </w:tcBorders>
            <w:shd w:val="clear" w:color="auto" w:fill="FFFFFF"/>
            <w:vAlign w:val="center"/>
          </w:tcPr>
          <w:p w14:paraId="561FAC3F" w14:textId="77777777" w:rsidR="00F842EF" w:rsidRDefault="00F842EF" w:rsidP="007744AD">
            <w:pPr>
              <w:pStyle w:val="Corpotesto"/>
              <w:shd w:val="clear" w:color="auto" w:fill="auto"/>
              <w:spacing w:before="0" w:after="0" w:line="281" w:lineRule="exact"/>
              <w:ind w:left="80"/>
              <w:jc w:val="center"/>
              <w:rPr>
                <w:rFonts w:ascii="Cambria" w:eastAsia="Cambria" w:hAnsi="Cambria" w:cs="Times New Roman"/>
              </w:rPr>
            </w:pPr>
            <w:r>
              <w:rPr>
                <w:rFonts w:ascii="Cambria" w:eastAsia="Cambria" w:hAnsi="Cambria" w:cs="Times New Roman"/>
              </w:rPr>
              <w:t>Non superare le quantità di un normale consumo familiare</w:t>
            </w:r>
          </w:p>
        </w:tc>
      </w:tr>
      <w:tr w:rsidR="00F842EF" w14:paraId="65E608CF" w14:textId="77777777" w:rsidTr="008B1263">
        <w:trPr>
          <w:trHeight w:hRule="exact" w:val="502"/>
        </w:trPr>
        <w:tc>
          <w:tcPr>
            <w:tcW w:w="4742" w:type="dxa"/>
            <w:tcBorders>
              <w:top w:val="single" w:sz="4" w:space="0" w:color="auto"/>
              <w:left w:val="single" w:sz="4" w:space="0" w:color="auto"/>
            </w:tcBorders>
            <w:shd w:val="clear" w:color="auto" w:fill="FFFFFF"/>
            <w:vAlign w:val="center"/>
          </w:tcPr>
          <w:p w14:paraId="179E8DA8" w14:textId="77777777" w:rsidR="00F842EF" w:rsidRDefault="00F842EF" w:rsidP="007744AD">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Piccole quantità di cenere</w:t>
            </w:r>
          </w:p>
        </w:tc>
        <w:tc>
          <w:tcPr>
            <w:tcW w:w="5180" w:type="dxa"/>
            <w:tcBorders>
              <w:top w:val="single" w:sz="4" w:space="0" w:color="auto"/>
              <w:right w:val="single" w:sz="4" w:space="0" w:color="auto"/>
            </w:tcBorders>
            <w:shd w:val="clear" w:color="auto" w:fill="FFFFFF"/>
            <w:vAlign w:val="center"/>
          </w:tcPr>
          <w:p w14:paraId="38AD280B" w14:textId="77777777" w:rsidR="00F842EF" w:rsidRDefault="00E93CEC" w:rsidP="008B1263">
            <w:pPr>
              <w:pStyle w:val="Corpotesto"/>
              <w:shd w:val="clear" w:color="auto" w:fill="auto"/>
              <w:spacing w:before="0" w:after="0" w:line="281" w:lineRule="exact"/>
              <w:jc w:val="center"/>
              <w:rPr>
                <w:rFonts w:ascii="Cambria" w:eastAsia="Cambria" w:hAnsi="Cambria" w:cs="Times New Roman"/>
              </w:rPr>
            </w:pPr>
            <w:r>
              <w:rPr>
                <w:rFonts w:ascii="Cambria" w:eastAsia="Cambria" w:hAnsi="Cambria" w:cs="Times New Roman"/>
              </w:rPr>
              <w:t>La cenere contiene molto calcio e potassio</w:t>
            </w:r>
          </w:p>
        </w:tc>
      </w:tr>
      <w:tr w:rsidR="00F842EF" w14:paraId="320CA56B" w14:textId="77777777" w:rsidTr="008B1263">
        <w:trPr>
          <w:trHeight w:hRule="exact" w:val="495"/>
        </w:trPr>
        <w:tc>
          <w:tcPr>
            <w:tcW w:w="4742" w:type="dxa"/>
            <w:tcBorders>
              <w:top w:val="single" w:sz="4" w:space="0" w:color="auto"/>
              <w:left w:val="single" w:sz="4" w:space="0" w:color="auto"/>
            </w:tcBorders>
            <w:shd w:val="clear" w:color="auto" w:fill="FFFFFF"/>
            <w:vAlign w:val="center"/>
          </w:tcPr>
          <w:p w14:paraId="44ECCCBC" w14:textId="77777777" w:rsidR="00F842EF" w:rsidRDefault="00E93CEC" w:rsidP="007744AD">
            <w:pPr>
              <w:pStyle w:val="Corpotesto"/>
              <w:shd w:val="clear" w:color="auto" w:fill="auto"/>
              <w:spacing w:before="0" w:after="0" w:line="274" w:lineRule="exact"/>
              <w:ind w:left="100"/>
              <w:jc w:val="center"/>
              <w:rPr>
                <w:rFonts w:ascii="Cambria" w:eastAsia="Cambria" w:hAnsi="Cambria" w:cs="Times New Roman"/>
              </w:rPr>
            </w:pPr>
            <w:r>
              <w:rPr>
                <w:rFonts w:ascii="Cambria" w:eastAsia="Cambria" w:hAnsi="Cambria" w:cs="Times New Roman"/>
              </w:rPr>
              <w:t>Avanzi di carne, pesce, salumi e formaggi</w:t>
            </w:r>
          </w:p>
        </w:tc>
        <w:tc>
          <w:tcPr>
            <w:tcW w:w="5180" w:type="dxa"/>
            <w:tcBorders>
              <w:top w:val="single" w:sz="4" w:space="0" w:color="auto"/>
              <w:right w:val="single" w:sz="4" w:space="0" w:color="auto"/>
            </w:tcBorders>
            <w:shd w:val="clear" w:color="auto" w:fill="FFFFFF"/>
            <w:vAlign w:val="center"/>
          </w:tcPr>
          <w:p w14:paraId="4B77127A" w14:textId="77777777" w:rsidR="00F842EF" w:rsidRDefault="00E93CEC"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Attirano cani e gatti; eventualmente coprire con altro materiale</w:t>
            </w:r>
          </w:p>
        </w:tc>
      </w:tr>
      <w:tr w:rsidR="00F842EF" w14:paraId="5FE36E26" w14:textId="77777777" w:rsidTr="008B1263">
        <w:trPr>
          <w:trHeight w:hRule="exact" w:val="306"/>
        </w:trPr>
        <w:tc>
          <w:tcPr>
            <w:tcW w:w="4742" w:type="dxa"/>
            <w:tcBorders>
              <w:top w:val="single" w:sz="4" w:space="0" w:color="auto"/>
              <w:left w:val="single" w:sz="4" w:space="0" w:color="auto"/>
            </w:tcBorders>
            <w:shd w:val="clear" w:color="auto" w:fill="FFFFFF"/>
            <w:vAlign w:val="center"/>
          </w:tcPr>
          <w:p w14:paraId="2A32BE35" w14:textId="77777777" w:rsidR="00F842EF" w:rsidRDefault="00E93CEC" w:rsidP="007744AD">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Lettiera di carni e gatti</w:t>
            </w:r>
          </w:p>
        </w:tc>
        <w:tc>
          <w:tcPr>
            <w:tcW w:w="5180" w:type="dxa"/>
            <w:tcBorders>
              <w:top w:val="single" w:sz="4" w:space="0" w:color="auto"/>
              <w:right w:val="single" w:sz="4" w:space="0" w:color="auto"/>
            </w:tcBorders>
            <w:shd w:val="clear" w:color="auto" w:fill="FFFFFF"/>
            <w:vAlign w:val="center"/>
          </w:tcPr>
          <w:p w14:paraId="77B7C3E7" w14:textId="77777777" w:rsidR="00F842EF" w:rsidRDefault="00E93CEC"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Solo se si è sicuri di ottenere l’igienizzazione</w:t>
            </w:r>
          </w:p>
        </w:tc>
      </w:tr>
      <w:tr w:rsidR="00F842EF" w14:paraId="0F7F6E22" w14:textId="77777777" w:rsidTr="008B1263">
        <w:trPr>
          <w:trHeight w:hRule="exact" w:val="527"/>
        </w:trPr>
        <w:tc>
          <w:tcPr>
            <w:tcW w:w="4742" w:type="dxa"/>
            <w:tcBorders>
              <w:top w:val="single" w:sz="4" w:space="0" w:color="auto"/>
              <w:left w:val="single" w:sz="4" w:space="0" w:color="auto"/>
              <w:bottom w:val="single" w:sz="4" w:space="0" w:color="auto"/>
            </w:tcBorders>
            <w:shd w:val="clear" w:color="auto" w:fill="FFFFFF"/>
            <w:vAlign w:val="center"/>
          </w:tcPr>
          <w:p w14:paraId="3305A41D" w14:textId="77777777" w:rsidR="00F842EF" w:rsidRDefault="00E93CEC" w:rsidP="007744AD">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Foglie di piante resistenti alla degradazione (magnolia, aghi di conifere)</w:t>
            </w:r>
          </w:p>
        </w:tc>
        <w:tc>
          <w:tcPr>
            <w:tcW w:w="5180" w:type="dxa"/>
            <w:tcBorders>
              <w:top w:val="single" w:sz="4" w:space="0" w:color="auto"/>
              <w:bottom w:val="single" w:sz="4" w:space="0" w:color="auto"/>
              <w:right w:val="single" w:sz="4" w:space="0" w:color="auto"/>
            </w:tcBorders>
            <w:shd w:val="clear" w:color="auto" w:fill="FFFFFF"/>
            <w:vAlign w:val="center"/>
          </w:tcPr>
          <w:p w14:paraId="7A75AD1F" w14:textId="77777777" w:rsidR="00F842EF" w:rsidRDefault="00E93CEC"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Solo in piccole quantità e miscelando bene con materiale facilmente degradabile</w:t>
            </w:r>
          </w:p>
        </w:tc>
      </w:tr>
    </w:tbl>
    <w:p w14:paraId="26B0C92C" w14:textId="77777777" w:rsidR="00F842EF" w:rsidRPr="001C5AA7" w:rsidRDefault="00F842EF" w:rsidP="001C5AA7">
      <w:pPr>
        <w:pStyle w:val="Intestazione30"/>
        <w:keepNext/>
        <w:keepLines/>
        <w:shd w:val="clear" w:color="auto" w:fill="auto"/>
        <w:spacing w:before="0" w:after="0" w:line="220" w:lineRule="exact"/>
        <w:ind w:left="23"/>
        <w:jc w:val="center"/>
        <w:outlineLvl w:val="0"/>
        <w:rPr>
          <w:rFonts w:asciiTheme="minorHAnsi" w:hAnsiTheme="minorHAnsi"/>
        </w:rPr>
      </w:pPr>
    </w:p>
    <w:p w14:paraId="67226703" w14:textId="77777777" w:rsidR="00EB2968" w:rsidRDefault="00EB2968" w:rsidP="00CB7506"/>
    <w:p w14:paraId="2DD6C99D" w14:textId="77777777" w:rsidR="008B1263" w:rsidRPr="006E54C2" w:rsidRDefault="008B1263" w:rsidP="00CB7506"/>
    <w:tbl>
      <w:tblPr>
        <w:tblW w:w="9906" w:type="dxa"/>
        <w:tblLayout w:type="fixed"/>
        <w:tblCellMar>
          <w:left w:w="10" w:type="dxa"/>
          <w:right w:w="10" w:type="dxa"/>
        </w:tblCellMar>
        <w:tblLook w:val="0000" w:firstRow="0" w:lastRow="0" w:firstColumn="0" w:lastColumn="0" w:noHBand="0" w:noVBand="0"/>
      </w:tblPr>
      <w:tblGrid>
        <w:gridCol w:w="4734"/>
        <w:gridCol w:w="5172"/>
      </w:tblGrid>
      <w:tr w:rsidR="00E93CEC" w14:paraId="62B14AF0" w14:textId="77777777" w:rsidTr="008B1263">
        <w:trPr>
          <w:trHeight w:hRule="exact" w:val="269"/>
        </w:trPr>
        <w:tc>
          <w:tcPr>
            <w:tcW w:w="9906" w:type="dxa"/>
            <w:gridSpan w:val="2"/>
            <w:tcBorders>
              <w:top w:val="single" w:sz="4" w:space="0" w:color="auto"/>
              <w:left w:val="single" w:sz="4" w:space="0" w:color="auto"/>
              <w:right w:val="single" w:sz="4" w:space="0" w:color="auto"/>
            </w:tcBorders>
            <w:shd w:val="clear" w:color="auto" w:fill="FFFFFF"/>
          </w:tcPr>
          <w:p w14:paraId="2401589D" w14:textId="77777777" w:rsidR="00E93CEC" w:rsidRDefault="00E93CEC" w:rsidP="00E93CEC">
            <w:pPr>
              <w:pStyle w:val="Corpotesto"/>
              <w:shd w:val="clear" w:color="auto" w:fill="auto"/>
              <w:spacing w:before="0" w:after="0" w:line="220" w:lineRule="exact"/>
              <w:jc w:val="center"/>
              <w:rPr>
                <w:rFonts w:ascii="Cambria" w:eastAsia="Cambria" w:hAnsi="Cambria" w:cs="Times New Roman"/>
              </w:rPr>
            </w:pPr>
            <w:r>
              <w:rPr>
                <w:rStyle w:val="CorpodeltestoGrassetto1"/>
                <w:rFonts w:ascii="Cambria" w:eastAsia="Cambria" w:hAnsi="Cambria" w:cs="Times New Roman"/>
                <w:lang w:eastAsia="it-IT"/>
              </w:rPr>
              <w:lastRenderedPageBreak/>
              <w:t>RIFIUTI SCONSIGLIATI</w:t>
            </w:r>
          </w:p>
        </w:tc>
      </w:tr>
      <w:tr w:rsidR="00E93CEC" w14:paraId="2C40B243" w14:textId="77777777" w:rsidTr="008B1263">
        <w:trPr>
          <w:trHeight w:hRule="exact" w:val="264"/>
        </w:trPr>
        <w:tc>
          <w:tcPr>
            <w:tcW w:w="4734" w:type="dxa"/>
            <w:tcBorders>
              <w:top w:val="single" w:sz="4" w:space="0" w:color="auto"/>
              <w:left w:val="single" w:sz="4" w:space="0" w:color="auto"/>
            </w:tcBorders>
            <w:shd w:val="clear" w:color="auto" w:fill="FFFFFF"/>
          </w:tcPr>
          <w:p w14:paraId="4694B31A" w14:textId="77777777" w:rsidR="00E93CEC" w:rsidRPr="00F842EF" w:rsidRDefault="00E93CEC" w:rsidP="007744AD">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Tipo di rifiuto</w:t>
            </w:r>
          </w:p>
        </w:tc>
        <w:tc>
          <w:tcPr>
            <w:tcW w:w="5172" w:type="dxa"/>
            <w:tcBorders>
              <w:top w:val="single" w:sz="4" w:space="0" w:color="auto"/>
              <w:right w:val="single" w:sz="4" w:space="0" w:color="auto"/>
            </w:tcBorders>
            <w:shd w:val="clear" w:color="auto" w:fill="FFFFFF"/>
          </w:tcPr>
          <w:p w14:paraId="51A7C516" w14:textId="77777777" w:rsidR="00E93CEC" w:rsidRPr="00F842EF" w:rsidRDefault="00E93CEC" w:rsidP="007744AD">
            <w:pPr>
              <w:pStyle w:val="Corpotesto"/>
              <w:shd w:val="clear" w:color="auto" w:fill="auto"/>
              <w:spacing w:before="0" w:after="0" w:line="220" w:lineRule="exact"/>
              <w:jc w:val="center"/>
              <w:rPr>
                <w:rFonts w:ascii="Cambria" w:eastAsia="Cambria" w:hAnsi="Cambria" w:cs="Times New Roman"/>
                <w:u w:val="single"/>
              </w:rPr>
            </w:pPr>
            <w:r w:rsidRPr="00F842EF">
              <w:rPr>
                <w:rStyle w:val="CorpodeltestoCorsivo1"/>
                <w:rFonts w:ascii="Cambria" w:eastAsia="Cambria" w:hAnsi="Cambria" w:cs="Times New Roman"/>
                <w:u w:val="single"/>
                <w:lang w:eastAsia="it-IT"/>
              </w:rPr>
              <w:t>Perché sono molto indicati?</w:t>
            </w:r>
          </w:p>
        </w:tc>
      </w:tr>
      <w:tr w:rsidR="00E93CEC" w14:paraId="26A71965" w14:textId="77777777" w:rsidTr="008B1263">
        <w:trPr>
          <w:trHeight w:hRule="exact" w:val="325"/>
        </w:trPr>
        <w:tc>
          <w:tcPr>
            <w:tcW w:w="4734" w:type="dxa"/>
            <w:tcBorders>
              <w:top w:val="single" w:sz="4" w:space="0" w:color="auto"/>
              <w:left w:val="single" w:sz="4" w:space="0" w:color="auto"/>
            </w:tcBorders>
            <w:shd w:val="clear" w:color="auto" w:fill="FFFFFF"/>
            <w:vAlign w:val="center"/>
          </w:tcPr>
          <w:p w14:paraId="490382F0" w14:textId="77777777" w:rsidR="00E93CEC" w:rsidRDefault="00E93CEC" w:rsidP="007744AD">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Cartone plastificato, vetri, metalli</w:t>
            </w:r>
          </w:p>
        </w:tc>
        <w:tc>
          <w:tcPr>
            <w:tcW w:w="5172" w:type="dxa"/>
            <w:tcBorders>
              <w:top w:val="single" w:sz="4" w:space="0" w:color="auto"/>
              <w:right w:val="single" w:sz="4" w:space="0" w:color="auto"/>
            </w:tcBorders>
            <w:shd w:val="clear" w:color="auto" w:fill="FFFFFF"/>
            <w:vAlign w:val="center"/>
          </w:tcPr>
          <w:p w14:paraId="26C31FC9" w14:textId="77777777" w:rsidR="00E93CEC" w:rsidRDefault="00E93CEC" w:rsidP="00E93CEC">
            <w:pPr>
              <w:pStyle w:val="Corpotesto"/>
              <w:shd w:val="clear" w:color="auto" w:fill="auto"/>
              <w:spacing w:before="0" w:after="0" w:line="281" w:lineRule="exact"/>
              <w:ind w:left="80"/>
              <w:jc w:val="center"/>
              <w:rPr>
                <w:rFonts w:ascii="Cambria" w:eastAsia="Cambria" w:hAnsi="Cambria" w:cs="Times New Roman"/>
              </w:rPr>
            </w:pPr>
            <w:r>
              <w:rPr>
                <w:rFonts w:ascii="Cambria" w:eastAsia="Cambria" w:hAnsi="Cambria" w:cs="Times New Roman"/>
              </w:rPr>
              <w:t xml:space="preserve">Non si decompongono  </w:t>
            </w:r>
          </w:p>
        </w:tc>
      </w:tr>
      <w:tr w:rsidR="00E93CEC" w14:paraId="776929B2" w14:textId="77777777" w:rsidTr="008B1263">
        <w:trPr>
          <w:trHeight w:hRule="exact" w:val="571"/>
        </w:trPr>
        <w:tc>
          <w:tcPr>
            <w:tcW w:w="4734" w:type="dxa"/>
            <w:tcBorders>
              <w:top w:val="single" w:sz="4" w:space="0" w:color="auto"/>
              <w:left w:val="single" w:sz="4" w:space="0" w:color="auto"/>
            </w:tcBorders>
            <w:shd w:val="clear" w:color="auto" w:fill="FFFFFF"/>
            <w:vAlign w:val="center"/>
          </w:tcPr>
          <w:p w14:paraId="7385F415" w14:textId="77777777" w:rsidR="00E93CEC" w:rsidRDefault="00E93CEC" w:rsidP="007744AD">
            <w:pPr>
              <w:pStyle w:val="Corpotesto"/>
              <w:shd w:val="clear" w:color="auto" w:fill="auto"/>
              <w:spacing w:before="0" w:after="0" w:line="277" w:lineRule="exact"/>
              <w:ind w:left="100"/>
              <w:jc w:val="center"/>
              <w:rPr>
                <w:rFonts w:ascii="Cambria" w:eastAsia="Cambria" w:hAnsi="Cambria" w:cs="Times New Roman"/>
              </w:rPr>
            </w:pPr>
            <w:r>
              <w:rPr>
                <w:rFonts w:ascii="Cambria" w:eastAsia="Cambria" w:hAnsi="Cambria" w:cs="Times New Roman"/>
              </w:rPr>
              <w:t>Riviste, stampe a colori, carta patinata in genere</w:t>
            </w:r>
          </w:p>
        </w:tc>
        <w:tc>
          <w:tcPr>
            <w:tcW w:w="5172" w:type="dxa"/>
            <w:tcBorders>
              <w:top w:val="single" w:sz="4" w:space="0" w:color="auto"/>
              <w:right w:val="single" w:sz="4" w:space="0" w:color="auto"/>
            </w:tcBorders>
            <w:shd w:val="clear" w:color="auto" w:fill="FFFFFF"/>
            <w:vAlign w:val="center"/>
          </w:tcPr>
          <w:p w14:paraId="74F1B2E6" w14:textId="77777777" w:rsidR="00E93CEC" w:rsidRDefault="00E93CEC" w:rsidP="008B1263">
            <w:pPr>
              <w:pStyle w:val="Corpotesto"/>
              <w:shd w:val="clear" w:color="auto" w:fill="auto"/>
              <w:spacing w:before="0" w:after="0" w:line="281" w:lineRule="exact"/>
              <w:jc w:val="center"/>
              <w:rPr>
                <w:rFonts w:ascii="Cambria" w:eastAsia="Cambria" w:hAnsi="Cambria" w:cs="Times New Roman"/>
              </w:rPr>
            </w:pPr>
            <w:r>
              <w:rPr>
                <w:rFonts w:ascii="Cambria" w:eastAsia="Cambria" w:hAnsi="Cambria" w:cs="Times New Roman"/>
              </w:rPr>
              <w:t>Contengono sostanze nocive avviare al riciclaggio specializzato</w:t>
            </w:r>
          </w:p>
        </w:tc>
      </w:tr>
      <w:tr w:rsidR="00E93CEC" w14:paraId="0462F3A6" w14:textId="77777777" w:rsidTr="008B1263">
        <w:trPr>
          <w:trHeight w:hRule="exact" w:val="428"/>
        </w:trPr>
        <w:tc>
          <w:tcPr>
            <w:tcW w:w="4734" w:type="dxa"/>
            <w:tcBorders>
              <w:top w:val="single" w:sz="4" w:space="0" w:color="auto"/>
              <w:left w:val="single" w:sz="4" w:space="0" w:color="auto"/>
            </w:tcBorders>
            <w:shd w:val="clear" w:color="auto" w:fill="FFFFFF"/>
            <w:vAlign w:val="center"/>
          </w:tcPr>
          <w:p w14:paraId="18719384" w14:textId="77777777" w:rsidR="00E93CEC" w:rsidRDefault="00E93CEC" w:rsidP="007744AD">
            <w:pPr>
              <w:pStyle w:val="Corpotesto"/>
              <w:shd w:val="clear" w:color="auto" w:fill="auto"/>
              <w:spacing w:before="0" w:after="0" w:line="274" w:lineRule="exact"/>
              <w:ind w:left="100"/>
              <w:jc w:val="center"/>
              <w:rPr>
                <w:rFonts w:ascii="Cambria" w:eastAsia="Cambria" w:hAnsi="Cambria" w:cs="Times New Roman"/>
              </w:rPr>
            </w:pPr>
            <w:r>
              <w:rPr>
                <w:rFonts w:ascii="Cambria" w:eastAsia="Cambria" w:hAnsi="Cambria" w:cs="Times New Roman"/>
              </w:rPr>
              <w:t>Filtri di aspirapolvere</w:t>
            </w:r>
          </w:p>
        </w:tc>
        <w:tc>
          <w:tcPr>
            <w:tcW w:w="5172" w:type="dxa"/>
            <w:tcBorders>
              <w:top w:val="single" w:sz="4" w:space="0" w:color="auto"/>
              <w:right w:val="single" w:sz="4" w:space="0" w:color="auto"/>
            </w:tcBorders>
            <w:shd w:val="clear" w:color="auto" w:fill="FFFFFF"/>
            <w:vAlign w:val="center"/>
          </w:tcPr>
          <w:p w14:paraId="5835008D" w14:textId="77777777" w:rsidR="00E93CEC" w:rsidRDefault="00E93CEC"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Non sono indicati</w:t>
            </w:r>
          </w:p>
        </w:tc>
      </w:tr>
      <w:tr w:rsidR="00E93CEC" w14:paraId="27ED9ED7" w14:textId="77777777" w:rsidTr="008B1263">
        <w:trPr>
          <w:trHeight w:hRule="exact" w:val="428"/>
        </w:trPr>
        <w:tc>
          <w:tcPr>
            <w:tcW w:w="4734" w:type="dxa"/>
            <w:tcBorders>
              <w:top w:val="single" w:sz="4" w:space="0" w:color="auto"/>
              <w:left w:val="single" w:sz="4" w:space="0" w:color="auto"/>
            </w:tcBorders>
            <w:shd w:val="clear" w:color="auto" w:fill="FFFFFF"/>
            <w:vAlign w:val="center"/>
          </w:tcPr>
          <w:p w14:paraId="6329D349" w14:textId="77777777" w:rsidR="00E93CEC" w:rsidRDefault="008B1263" w:rsidP="007744AD">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Piante infestanti o malate</w:t>
            </w:r>
          </w:p>
        </w:tc>
        <w:tc>
          <w:tcPr>
            <w:tcW w:w="5172" w:type="dxa"/>
            <w:tcBorders>
              <w:top w:val="single" w:sz="4" w:space="0" w:color="auto"/>
              <w:right w:val="single" w:sz="4" w:space="0" w:color="auto"/>
            </w:tcBorders>
            <w:shd w:val="clear" w:color="auto" w:fill="FFFFFF"/>
            <w:vAlign w:val="center"/>
          </w:tcPr>
          <w:p w14:paraId="569B8942" w14:textId="77777777" w:rsidR="00E93CEC" w:rsidRDefault="008B1263"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Meglio evitarle se non si è sicuri di ottenere l’igienizzazione</w:t>
            </w:r>
          </w:p>
        </w:tc>
      </w:tr>
      <w:tr w:rsidR="00E93CEC" w14:paraId="1BC43D85" w14:textId="77777777" w:rsidTr="008B1263">
        <w:trPr>
          <w:trHeight w:hRule="exact" w:val="455"/>
        </w:trPr>
        <w:tc>
          <w:tcPr>
            <w:tcW w:w="4734" w:type="dxa"/>
            <w:tcBorders>
              <w:top w:val="single" w:sz="4" w:space="0" w:color="auto"/>
              <w:left w:val="single" w:sz="4" w:space="0" w:color="auto"/>
              <w:bottom w:val="single" w:sz="4" w:space="0" w:color="auto"/>
            </w:tcBorders>
            <w:shd w:val="clear" w:color="auto" w:fill="FFFFFF"/>
            <w:vAlign w:val="center"/>
          </w:tcPr>
          <w:p w14:paraId="61F36D3A" w14:textId="77777777" w:rsidR="00E93CEC" w:rsidRDefault="008B1263" w:rsidP="007744AD">
            <w:pPr>
              <w:pStyle w:val="Corpotesto"/>
              <w:shd w:val="clear" w:color="auto" w:fill="auto"/>
              <w:spacing w:before="0" w:after="0" w:line="220" w:lineRule="exact"/>
              <w:ind w:left="100"/>
              <w:jc w:val="center"/>
              <w:rPr>
                <w:rFonts w:ascii="Cambria" w:eastAsia="Cambria" w:hAnsi="Cambria" w:cs="Times New Roman"/>
              </w:rPr>
            </w:pPr>
            <w:r>
              <w:rPr>
                <w:rFonts w:ascii="Cambria" w:eastAsia="Cambria" w:hAnsi="Cambria" w:cs="Times New Roman"/>
              </w:rPr>
              <w:t>Scarti di legname trattato con prodotti chimici (solventi, vernici)</w:t>
            </w:r>
          </w:p>
        </w:tc>
        <w:tc>
          <w:tcPr>
            <w:tcW w:w="5172" w:type="dxa"/>
            <w:tcBorders>
              <w:top w:val="single" w:sz="4" w:space="0" w:color="auto"/>
              <w:bottom w:val="single" w:sz="4" w:space="0" w:color="auto"/>
              <w:right w:val="single" w:sz="4" w:space="0" w:color="auto"/>
            </w:tcBorders>
            <w:shd w:val="clear" w:color="auto" w:fill="FFFFFF"/>
            <w:vAlign w:val="center"/>
          </w:tcPr>
          <w:p w14:paraId="52B24314" w14:textId="77777777" w:rsidR="00E93CEC" w:rsidRDefault="008B1263" w:rsidP="007744AD">
            <w:pPr>
              <w:pStyle w:val="Corpotesto"/>
              <w:shd w:val="clear" w:color="auto" w:fill="auto"/>
              <w:spacing w:before="0" w:after="0" w:line="220" w:lineRule="exact"/>
              <w:ind w:left="80"/>
              <w:jc w:val="center"/>
              <w:rPr>
                <w:rFonts w:ascii="Cambria" w:eastAsia="Cambria" w:hAnsi="Cambria" w:cs="Times New Roman"/>
              </w:rPr>
            </w:pPr>
            <w:r>
              <w:rPr>
                <w:rFonts w:ascii="Cambria" w:eastAsia="Cambria" w:hAnsi="Cambria" w:cs="Times New Roman"/>
              </w:rPr>
              <w:t>Le sostanze nocive finirebbero nel vostro terreno, inquinandolo</w:t>
            </w:r>
          </w:p>
        </w:tc>
      </w:tr>
    </w:tbl>
    <w:p w14:paraId="5278D655" w14:textId="77777777" w:rsidR="00EB2968" w:rsidRPr="006E54C2" w:rsidRDefault="00EB2968" w:rsidP="00CB7506"/>
    <w:p w14:paraId="00C34B82" w14:textId="77777777" w:rsidR="00E079D0" w:rsidRDefault="00DA7B16" w:rsidP="008B1263">
      <w:pPr>
        <w:pStyle w:val="Corpodeltesto50"/>
        <w:shd w:val="clear" w:color="auto" w:fill="auto"/>
        <w:spacing w:after="16" w:line="240" w:lineRule="atLeast"/>
        <w:jc w:val="center"/>
        <w:outlineLvl w:val="0"/>
        <w:rPr>
          <w:rFonts w:asciiTheme="minorHAnsi" w:hAnsiTheme="minorHAnsi"/>
        </w:rPr>
      </w:pPr>
      <w:r>
        <w:rPr>
          <w:rFonts w:asciiTheme="minorHAnsi" w:hAnsiTheme="minorHAnsi"/>
        </w:rPr>
        <w:t>Le 5 regole d'oro</w:t>
      </w:r>
    </w:p>
    <w:p w14:paraId="5F34586C" w14:textId="77777777" w:rsidR="00DA7B16" w:rsidRDefault="00DA7B16" w:rsidP="00E079D0">
      <w:pPr>
        <w:pStyle w:val="Corpodeltesto50"/>
        <w:shd w:val="clear" w:color="auto" w:fill="auto"/>
        <w:spacing w:after="16" w:line="240" w:lineRule="atLeast"/>
        <w:jc w:val="center"/>
        <w:outlineLvl w:val="0"/>
        <w:rPr>
          <w:rFonts w:asciiTheme="minorHAnsi" w:hAnsiTheme="minorHAnsi"/>
        </w:rPr>
      </w:pPr>
    </w:p>
    <w:p w14:paraId="763108CA" w14:textId="77777777" w:rsidR="00010FC5" w:rsidRPr="00010FC5" w:rsidRDefault="00010FC5" w:rsidP="00E079D0">
      <w:pPr>
        <w:pStyle w:val="Corpodeltesto2"/>
        <w:shd w:val="clear" w:color="auto" w:fill="auto"/>
        <w:spacing w:before="0" w:after="207" w:line="240" w:lineRule="atLeast"/>
        <w:jc w:val="both"/>
        <w:rPr>
          <w:rFonts w:asciiTheme="minorHAnsi" w:hAnsiTheme="minorHAnsi"/>
        </w:rPr>
      </w:pPr>
      <w:r w:rsidRPr="00010FC5">
        <w:rPr>
          <w:rFonts w:asciiTheme="minorHAnsi" w:hAnsiTheme="minorHAnsi"/>
        </w:rPr>
        <w:t>Per non creare problemi (cattivi odori, animali, ecc.) è importante controllare e seguire il processo.</w:t>
      </w:r>
    </w:p>
    <w:p w14:paraId="522B25B8" w14:textId="77777777" w:rsidR="00DA7B16" w:rsidRDefault="00010FC5" w:rsidP="00DA7B16">
      <w:pPr>
        <w:pStyle w:val="Corpodeltesto2"/>
        <w:numPr>
          <w:ilvl w:val="0"/>
          <w:numId w:val="7"/>
        </w:numPr>
        <w:shd w:val="clear" w:color="auto" w:fill="auto"/>
        <w:tabs>
          <w:tab w:val="left" w:pos="736"/>
        </w:tabs>
        <w:spacing w:before="0" w:after="0" w:line="277" w:lineRule="exact"/>
        <w:jc w:val="both"/>
        <w:rPr>
          <w:rFonts w:asciiTheme="minorHAnsi" w:hAnsiTheme="minorHAnsi"/>
        </w:rPr>
      </w:pPr>
      <w:r w:rsidRPr="00010FC5">
        <w:rPr>
          <w:rFonts w:asciiTheme="minorHAnsi" w:hAnsiTheme="minorHAnsi"/>
        </w:rPr>
        <w:t>IL LUOGO ADATTO. Scegliere un posto ombreggiato (sotto un albero). Evitare zone fangose con ristagno d’acqua.</w:t>
      </w:r>
    </w:p>
    <w:p w14:paraId="5C52D2E4" w14:textId="77777777" w:rsidR="00DA7B16" w:rsidRDefault="00010FC5" w:rsidP="001C5AA7">
      <w:pPr>
        <w:pStyle w:val="Corpodeltesto2"/>
        <w:numPr>
          <w:ilvl w:val="0"/>
          <w:numId w:val="7"/>
        </w:numPr>
        <w:shd w:val="clear" w:color="auto" w:fill="auto"/>
        <w:tabs>
          <w:tab w:val="left" w:pos="736"/>
        </w:tabs>
        <w:spacing w:before="0" w:after="0" w:line="277" w:lineRule="exact"/>
        <w:jc w:val="both"/>
        <w:rPr>
          <w:rFonts w:asciiTheme="minorHAnsi" w:hAnsiTheme="minorHAnsi"/>
        </w:rPr>
      </w:pPr>
      <w:r w:rsidRPr="00DA7B16">
        <w:rPr>
          <w:rFonts w:asciiTheme="minorHAnsi" w:hAnsiTheme="minorHAnsi"/>
        </w:rPr>
        <w:t>PREPARAZIONE DEL FONDO. Predisporre un drenaggio con materiale di sostegno (ramaglie, trucioli, ecc..).</w:t>
      </w:r>
    </w:p>
    <w:p w14:paraId="707166DE" w14:textId="77777777" w:rsidR="00DA7B16" w:rsidRDefault="00010FC5" w:rsidP="001C5AA7">
      <w:pPr>
        <w:pStyle w:val="Corpodeltesto2"/>
        <w:numPr>
          <w:ilvl w:val="0"/>
          <w:numId w:val="7"/>
        </w:numPr>
        <w:shd w:val="clear" w:color="auto" w:fill="auto"/>
        <w:tabs>
          <w:tab w:val="left" w:pos="732"/>
        </w:tabs>
        <w:spacing w:before="0" w:after="0" w:line="277" w:lineRule="exact"/>
        <w:jc w:val="both"/>
        <w:rPr>
          <w:rFonts w:asciiTheme="minorHAnsi" w:hAnsiTheme="minorHAnsi"/>
        </w:rPr>
      </w:pPr>
      <w:r w:rsidRPr="00DA7B16">
        <w:rPr>
          <w:rFonts w:asciiTheme="minorHAnsi" w:hAnsiTheme="minorHAnsi"/>
        </w:rPr>
        <w:t>BUONA MISCELAZIONE: POROSITÀ, ACQUA E AZOTO. Apporto vario e regolare di scarti compatibili (non solo scarti da cucina e non solo sfalci da giardino troppo compattati).</w:t>
      </w:r>
    </w:p>
    <w:p w14:paraId="49843E05" w14:textId="77777777" w:rsidR="00DA7B16" w:rsidRDefault="00010FC5" w:rsidP="001C5AA7">
      <w:pPr>
        <w:pStyle w:val="Corpodeltesto2"/>
        <w:numPr>
          <w:ilvl w:val="0"/>
          <w:numId w:val="7"/>
        </w:numPr>
        <w:shd w:val="clear" w:color="auto" w:fill="auto"/>
        <w:tabs>
          <w:tab w:val="left" w:pos="736"/>
        </w:tabs>
        <w:spacing w:before="0" w:after="0" w:line="277" w:lineRule="exact"/>
        <w:jc w:val="both"/>
        <w:rPr>
          <w:rFonts w:asciiTheme="minorHAnsi" w:hAnsiTheme="minorHAnsi"/>
        </w:rPr>
      </w:pPr>
      <w:r w:rsidRPr="00DA7B16">
        <w:rPr>
          <w:rFonts w:asciiTheme="minorHAnsi" w:hAnsiTheme="minorHAnsi"/>
        </w:rPr>
        <w:t>GARANTIRE L’AREAZIONE. Assicurare la presenza di ossigeno, utilizzando materiali che diano porosità e rivoltando quando necessario.</w:t>
      </w:r>
    </w:p>
    <w:p w14:paraId="714C2AE4" w14:textId="77777777" w:rsidR="00010FC5" w:rsidRPr="00A82F82" w:rsidRDefault="00010FC5" w:rsidP="00E079D0">
      <w:pPr>
        <w:pStyle w:val="Corpodeltesto2"/>
        <w:numPr>
          <w:ilvl w:val="0"/>
          <w:numId w:val="7"/>
        </w:numPr>
        <w:shd w:val="clear" w:color="auto" w:fill="auto"/>
        <w:tabs>
          <w:tab w:val="left" w:pos="732"/>
        </w:tabs>
        <w:spacing w:before="0" w:after="0" w:line="277" w:lineRule="exact"/>
        <w:jc w:val="both"/>
        <w:rPr>
          <w:rFonts w:asciiTheme="minorHAnsi" w:hAnsiTheme="minorHAnsi"/>
        </w:rPr>
      </w:pPr>
      <w:r w:rsidRPr="00A82F82">
        <w:rPr>
          <w:rFonts w:asciiTheme="minorHAnsi" w:hAnsiTheme="minorHAnsi"/>
        </w:rPr>
        <w:t>LA GIUSTA UMIDITA’. Assicurare il livello ottimale di umidità, drenando, ombreggiando o annaffiando il compost.</w:t>
      </w:r>
    </w:p>
    <w:p w14:paraId="12166E4F" w14:textId="77777777" w:rsidR="008B1263" w:rsidRDefault="008B1263" w:rsidP="001C5AA7">
      <w:pPr>
        <w:pStyle w:val="Corpodeltesto50"/>
        <w:shd w:val="clear" w:color="auto" w:fill="auto"/>
        <w:spacing w:after="214" w:line="220" w:lineRule="exact"/>
        <w:ind w:left="62" w:hanging="62"/>
        <w:jc w:val="center"/>
        <w:outlineLvl w:val="0"/>
        <w:rPr>
          <w:rFonts w:asciiTheme="minorHAnsi" w:hAnsiTheme="minorHAnsi"/>
        </w:rPr>
      </w:pPr>
    </w:p>
    <w:p w14:paraId="01927B62" w14:textId="77777777" w:rsidR="00010FC5" w:rsidRPr="00010FC5" w:rsidRDefault="00010FC5" w:rsidP="001C5AA7">
      <w:pPr>
        <w:pStyle w:val="Corpodeltesto50"/>
        <w:shd w:val="clear" w:color="auto" w:fill="auto"/>
        <w:spacing w:after="214" w:line="220" w:lineRule="exact"/>
        <w:ind w:left="62" w:hanging="62"/>
        <w:jc w:val="center"/>
        <w:outlineLvl w:val="0"/>
        <w:rPr>
          <w:rFonts w:asciiTheme="minorHAnsi" w:hAnsiTheme="minorHAnsi"/>
        </w:rPr>
      </w:pPr>
      <w:r w:rsidRPr="00010FC5">
        <w:rPr>
          <w:rFonts w:asciiTheme="minorHAnsi" w:hAnsiTheme="minorHAnsi"/>
        </w:rPr>
        <w:t>Come disporre il materiale?</w:t>
      </w:r>
    </w:p>
    <w:p w14:paraId="6B94184B" w14:textId="77777777" w:rsidR="00010FC5" w:rsidRPr="00010FC5" w:rsidRDefault="00010FC5" w:rsidP="00DA7B16">
      <w:pPr>
        <w:pStyle w:val="Corpodeltesto2"/>
        <w:shd w:val="clear" w:color="auto" w:fill="auto"/>
        <w:spacing w:before="0" w:line="277" w:lineRule="exact"/>
        <w:jc w:val="both"/>
        <w:rPr>
          <w:rFonts w:asciiTheme="minorHAnsi" w:hAnsiTheme="minorHAnsi"/>
        </w:rPr>
      </w:pPr>
      <w:r w:rsidRPr="00010FC5">
        <w:rPr>
          <w:rFonts w:asciiTheme="minorHAnsi" w:hAnsiTheme="minorHAnsi"/>
        </w:rPr>
        <w:t>Il materiale organico và sistemato nella compostiera in strati alternati per favorire l’ossigenazione e l’azione dei microrganismi.</w:t>
      </w:r>
    </w:p>
    <w:p w14:paraId="2B74F035" w14:textId="1FA8C6EF" w:rsidR="00010FC5" w:rsidRPr="00010FC5" w:rsidRDefault="00010FC5" w:rsidP="00DA7B16">
      <w:pPr>
        <w:pStyle w:val="Corpodeltesto2"/>
        <w:shd w:val="clear" w:color="auto" w:fill="auto"/>
        <w:spacing w:before="0" w:after="226" w:line="277" w:lineRule="exact"/>
        <w:jc w:val="both"/>
        <w:rPr>
          <w:rFonts w:asciiTheme="minorHAnsi" w:hAnsiTheme="minorHAnsi"/>
        </w:rPr>
      </w:pPr>
      <w:r w:rsidRPr="00010FC5">
        <w:rPr>
          <w:rFonts w:asciiTheme="minorHAnsi" w:hAnsiTheme="minorHAnsi"/>
        </w:rPr>
        <w:t>Occorre rimescolare di tanto in tanto la massa dei rifiuti per garantir</w:t>
      </w:r>
      <w:r w:rsidR="00DA7B16">
        <w:rPr>
          <w:rFonts w:asciiTheme="minorHAnsi" w:hAnsiTheme="minorHAnsi"/>
        </w:rPr>
        <w:t>e l’aerazione del materiale. La</w:t>
      </w:r>
      <w:r w:rsidR="00526D66">
        <w:rPr>
          <w:rFonts w:asciiTheme="minorHAnsi" w:hAnsiTheme="minorHAnsi"/>
        </w:rPr>
        <w:t xml:space="preserve"> </w:t>
      </w:r>
      <w:r w:rsidRPr="00010FC5">
        <w:rPr>
          <w:rFonts w:asciiTheme="minorHAnsi" w:hAnsiTheme="minorHAnsi"/>
        </w:rPr>
        <w:t>presenza di ossigeno fa sì che i processi di degradazione che avvengono ad opera dei batteri, siano veloci e senza odori sgradevoli.</w:t>
      </w:r>
    </w:p>
    <w:p w14:paraId="402FE31E" w14:textId="77777777" w:rsidR="00010FC5" w:rsidRPr="00010FC5" w:rsidRDefault="00010FC5" w:rsidP="00A30AEE">
      <w:pPr>
        <w:pStyle w:val="Corpodeltesto50"/>
        <w:shd w:val="clear" w:color="auto" w:fill="auto"/>
        <w:spacing w:after="214" w:line="220" w:lineRule="exact"/>
        <w:jc w:val="center"/>
        <w:outlineLvl w:val="0"/>
        <w:rPr>
          <w:rFonts w:asciiTheme="minorHAnsi" w:hAnsiTheme="minorHAnsi"/>
        </w:rPr>
      </w:pPr>
      <w:r w:rsidRPr="00010FC5">
        <w:rPr>
          <w:rFonts w:asciiTheme="minorHAnsi" w:hAnsiTheme="minorHAnsi"/>
        </w:rPr>
        <w:t>Come avviene il processo?</w:t>
      </w:r>
    </w:p>
    <w:p w14:paraId="0828C2C7" w14:textId="77777777" w:rsidR="00010FC5" w:rsidRPr="00010FC5" w:rsidRDefault="00010FC5" w:rsidP="00DA7B16">
      <w:pPr>
        <w:pStyle w:val="Corpodeltesto2"/>
        <w:shd w:val="clear" w:color="auto" w:fill="auto"/>
        <w:spacing w:before="0" w:after="346" w:line="277" w:lineRule="exact"/>
        <w:jc w:val="both"/>
        <w:rPr>
          <w:rFonts w:asciiTheme="minorHAnsi" w:hAnsiTheme="minorHAnsi"/>
        </w:rPr>
      </w:pPr>
      <w:r w:rsidRPr="00010FC5">
        <w:rPr>
          <w:rFonts w:asciiTheme="minorHAnsi" w:hAnsiTheme="minorHAnsi"/>
        </w:rPr>
        <w:t>La formazione del compost è dovuta all’opera di degradazione dei batteri, che agiscono solo in presenza di ossigeno, in ambiente umido e in presenza di scarti ben miscelati. Questa attività produce calore, che fa salire la temperatura del rifiuto in decomposizione favorendo così l’igienizzazione. L’opera di demolizione delle sostanze complesse continua fino alla formazione di humus fertile, terriccio ricco di elementi nutritivi Quanto tempo occorre? In dipendenza dai tempi di compostaggio si distinguono essenzialmente di tre tipi di compost:</w:t>
      </w:r>
    </w:p>
    <w:tbl>
      <w:tblPr>
        <w:tblStyle w:val="Grigliatabella"/>
        <w:tblW w:w="0" w:type="auto"/>
        <w:tblInd w:w="108" w:type="dxa"/>
        <w:tblLook w:val="00BF" w:firstRow="1" w:lastRow="0" w:firstColumn="1" w:lastColumn="0" w:noHBand="0" w:noVBand="0"/>
      </w:tblPr>
      <w:tblGrid>
        <w:gridCol w:w="2564"/>
        <w:gridCol w:w="3561"/>
        <w:gridCol w:w="3590"/>
      </w:tblGrid>
      <w:tr w:rsidR="00010FC5" w:rsidRPr="00010FC5" w14:paraId="48A9682A" w14:textId="77777777" w:rsidTr="008B1263">
        <w:trPr>
          <w:trHeight w:val="319"/>
        </w:trPr>
        <w:tc>
          <w:tcPr>
            <w:tcW w:w="2564" w:type="dxa"/>
            <w:vAlign w:val="center"/>
          </w:tcPr>
          <w:p w14:paraId="1EC50DB5" w14:textId="77777777" w:rsidR="00010FC5" w:rsidRPr="006E54C2" w:rsidRDefault="00010FC5" w:rsidP="006E54C2">
            <w:pPr>
              <w:pStyle w:val="Corpodeltesto2"/>
              <w:shd w:val="clear" w:color="auto" w:fill="auto"/>
              <w:spacing w:before="0" w:after="346" w:line="277" w:lineRule="exact"/>
              <w:ind w:right="20"/>
              <w:jc w:val="center"/>
              <w:rPr>
                <w:rFonts w:asciiTheme="minorHAnsi" w:hAnsiTheme="minorHAnsi"/>
                <w:b/>
              </w:rPr>
            </w:pPr>
            <w:r w:rsidRPr="006E54C2">
              <w:rPr>
                <w:rFonts w:asciiTheme="minorHAnsi" w:hAnsiTheme="minorHAnsi"/>
                <w:b/>
              </w:rPr>
              <w:lastRenderedPageBreak/>
              <w:t>PERIODO COMPOST</w:t>
            </w:r>
          </w:p>
        </w:tc>
        <w:tc>
          <w:tcPr>
            <w:tcW w:w="3561" w:type="dxa"/>
            <w:vAlign w:val="center"/>
          </w:tcPr>
          <w:p w14:paraId="08ABA230" w14:textId="77777777" w:rsidR="00010FC5" w:rsidRPr="006E54C2" w:rsidRDefault="00010FC5" w:rsidP="006E54C2">
            <w:pPr>
              <w:pStyle w:val="Corpodeltesto2"/>
              <w:shd w:val="clear" w:color="auto" w:fill="auto"/>
              <w:spacing w:before="0" w:after="346" w:line="277" w:lineRule="exact"/>
              <w:ind w:right="20"/>
              <w:jc w:val="center"/>
              <w:rPr>
                <w:rFonts w:asciiTheme="minorHAnsi" w:hAnsiTheme="minorHAnsi"/>
                <w:b/>
              </w:rPr>
            </w:pPr>
            <w:r w:rsidRPr="006E54C2">
              <w:rPr>
                <w:rFonts w:asciiTheme="minorHAnsi" w:hAnsiTheme="minorHAnsi"/>
                <w:b/>
              </w:rPr>
              <w:t>STABILITA'</w:t>
            </w:r>
          </w:p>
        </w:tc>
        <w:tc>
          <w:tcPr>
            <w:tcW w:w="3590" w:type="dxa"/>
            <w:vAlign w:val="center"/>
          </w:tcPr>
          <w:p w14:paraId="3B79BF37" w14:textId="77777777" w:rsidR="00010FC5" w:rsidRPr="006E54C2" w:rsidRDefault="00010FC5" w:rsidP="006E54C2">
            <w:pPr>
              <w:pStyle w:val="Corpodeltesto2"/>
              <w:shd w:val="clear" w:color="auto" w:fill="auto"/>
              <w:spacing w:before="0" w:after="346" w:line="277" w:lineRule="exact"/>
              <w:ind w:right="20"/>
              <w:jc w:val="center"/>
              <w:rPr>
                <w:rFonts w:asciiTheme="minorHAnsi" w:hAnsiTheme="minorHAnsi"/>
                <w:b/>
              </w:rPr>
            </w:pPr>
            <w:r w:rsidRPr="006E54C2">
              <w:rPr>
                <w:rFonts w:asciiTheme="minorHAnsi" w:hAnsiTheme="minorHAnsi"/>
                <w:b/>
              </w:rPr>
              <w:t>IMPIEGO</w:t>
            </w:r>
          </w:p>
        </w:tc>
      </w:tr>
      <w:tr w:rsidR="00010FC5" w:rsidRPr="00010FC5" w14:paraId="565C2A2F" w14:textId="77777777" w:rsidTr="008B1263">
        <w:trPr>
          <w:trHeight w:val="494"/>
        </w:trPr>
        <w:tc>
          <w:tcPr>
            <w:tcW w:w="2564" w:type="dxa"/>
            <w:vAlign w:val="center"/>
          </w:tcPr>
          <w:p w14:paraId="260DDC2A"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FRESCO</w:t>
            </w:r>
          </w:p>
          <w:p w14:paraId="7CC406FA"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2/4mesi</w:t>
            </w:r>
          </w:p>
        </w:tc>
        <w:tc>
          <w:tcPr>
            <w:tcW w:w="3561" w:type="dxa"/>
            <w:vAlign w:val="center"/>
          </w:tcPr>
          <w:p w14:paraId="074CAF37"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Non ben stabiliti;</w:t>
            </w:r>
          </w:p>
          <w:p w14:paraId="23EA9757"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Rilascia facilmente gli elementi nutritivi</w:t>
            </w:r>
          </w:p>
        </w:tc>
        <w:tc>
          <w:tcPr>
            <w:tcW w:w="3590" w:type="dxa"/>
            <w:vAlign w:val="center"/>
          </w:tcPr>
          <w:p w14:paraId="79BCAD95"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Bene per l’impiego</w:t>
            </w:r>
            <w:r w:rsidR="003E64A9">
              <w:rPr>
                <w:rFonts w:asciiTheme="minorHAnsi" w:hAnsiTheme="minorHAnsi"/>
              </w:rPr>
              <w:t xml:space="preserve"> nell’orto con un certo anticipo</w:t>
            </w:r>
            <w:r w:rsidRPr="00010FC5">
              <w:rPr>
                <w:rFonts w:asciiTheme="minorHAnsi" w:hAnsiTheme="minorHAnsi"/>
              </w:rPr>
              <w:t xml:space="preserve"> su semina e trapianto</w:t>
            </w:r>
          </w:p>
        </w:tc>
      </w:tr>
      <w:tr w:rsidR="00010FC5" w:rsidRPr="00010FC5" w14:paraId="0C9C35FF" w14:textId="77777777" w:rsidTr="008B1263">
        <w:trPr>
          <w:trHeight w:val="427"/>
        </w:trPr>
        <w:tc>
          <w:tcPr>
            <w:tcW w:w="2564" w:type="dxa"/>
            <w:vAlign w:val="center"/>
          </w:tcPr>
          <w:p w14:paraId="28CB2D0F"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PRONTO</w:t>
            </w:r>
          </w:p>
          <w:p w14:paraId="158C6614"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5/7mesi</w:t>
            </w:r>
          </w:p>
        </w:tc>
        <w:tc>
          <w:tcPr>
            <w:tcW w:w="3561" w:type="dxa"/>
            <w:vAlign w:val="center"/>
          </w:tcPr>
          <w:p w14:paraId="4634C7A2" w14:textId="77777777" w:rsidR="00010FC5" w:rsidRPr="00010FC5" w:rsidRDefault="00010FC5" w:rsidP="008B1263">
            <w:pPr>
              <w:pStyle w:val="Corpodeltesto2"/>
              <w:shd w:val="clear" w:color="auto" w:fill="auto"/>
              <w:spacing w:before="0" w:after="346" w:line="277" w:lineRule="exact"/>
              <w:ind w:right="20"/>
              <w:jc w:val="center"/>
              <w:rPr>
                <w:rFonts w:asciiTheme="minorHAnsi" w:hAnsiTheme="minorHAnsi"/>
              </w:rPr>
            </w:pPr>
            <w:r w:rsidRPr="00010FC5">
              <w:rPr>
                <w:rFonts w:asciiTheme="minorHAnsi" w:hAnsiTheme="minorHAnsi"/>
              </w:rPr>
              <w:t>Stabile</w:t>
            </w:r>
          </w:p>
        </w:tc>
        <w:tc>
          <w:tcPr>
            <w:tcW w:w="3590" w:type="dxa"/>
            <w:vAlign w:val="center"/>
          </w:tcPr>
          <w:p w14:paraId="71DB7ECB"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Bene per l’orto ed il giardino anche subito prima di semina e trapianto</w:t>
            </w:r>
          </w:p>
        </w:tc>
      </w:tr>
      <w:tr w:rsidR="00010FC5" w:rsidRPr="00010FC5" w14:paraId="25AF243A" w14:textId="77777777" w:rsidTr="008B1263">
        <w:trPr>
          <w:trHeight w:val="436"/>
        </w:trPr>
        <w:tc>
          <w:tcPr>
            <w:tcW w:w="2564" w:type="dxa"/>
            <w:vAlign w:val="center"/>
          </w:tcPr>
          <w:p w14:paraId="5FD0420A" w14:textId="77777777" w:rsidR="00010FC5" w:rsidRPr="00010FC5" w:rsidRDefault="00010FC5" w:rsidP="008B1263">
            <w:pPr>
              <w:pStyle w:val="Corpodeltesto2"/>
              <w:shd w:val="clear" w:color="auto" w:fill="auto"/>
              <w:spacing w:before="0" w:after="0" w:line="277" w:lineRule="exact"/>
              <w:ind w:left="60" w:right="20"/>
              <w:jc w:val="center"/>
              <w:rPr>
                <w:rFonts w:asciiTheme="minorHAnsi" w:hAnsiTheme="minorHAnsi"/>
              </w:rPr>
            </w:pPr>
            <w:r w:rsidRPr="00010FC5">
              <w:rPr>
                <w:rFonts w:asciiTheme="minorHAnsi" w:hAnsiTheme="minorHAnsi"/>
              </w:rPr>
              <w:t>MATURO</w:t>
            </w:r>
          </w:p>
          <w:p w14:paraId="538261A2" w14:textId="77777777" w:rsidR="00010FC5" w:rsidRPr="00010FC5" w:rsidRDefault="00010FC5" w:rsidP="008B1263">
            <w:pPr>
              <w:pStyle w:val="Corpodeltesto2"/>
              <w:shd w:val="clear" w:color="auto" w:fill="auto"/>
              <w:spacing w:before="0" w:after="0" w:line="277" w:lineRule="exact"/>
              <w:ind w:left="60" w:right="20"/>
              <w:jc w:val="center"/>
              <w:rPr>
                <w:rFonts w:asciiTheme="minorHAnsi" w:hAnsiTheme="minorHAnsi"/>
              </w:rPr>
            </w:pPr>
            <w:r w:rsidRPr="00010FC5">
              <w:rPr>
                <w:rFonts w:asciiTheme="minorHAnsi" w:hAnsiTheme="minorHAnsi"/>
              </w:rPr>
              <w:t>8/l2nesi</w:t>
            </w:r>
          </w:p>
          <w:p w14:paraId="4BE86230"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p>
        </w:tc>
        <w:tc>
          <w:tcPr>
            <w:tcW w:w="3561" w:type="dxa"/>
            <w:vAlign w:val="center"/>
          </w:tcPr>
          <w:p w14:paraId="2D0B9937" w14:textId="77777777" w:rsidR="00010FC5" w:rsidRPr="00010FC5" w:rsidRDefault="00010FC5" w:rsidP="008B1263">
            <w:pPr>
              <w:pStyle w:val="Corpodeltesto2"/>
              <w:shd w:val="clear" w:color="auto" w:fill="auto"/>
              <w:spacing w:before="0" w:after="346" w:line="277" w:lineRule="exact"/>
              <w:ind w:right="20"/>
              <w:jc w:val="center"/>
              <w:rPr>
                <w:rFonts w:asciiTheme="minorHAnsi" w:hAnsiTheme="minorHAnsi"/>
              </w:rPr>
            </w:pPr>
            <w:r w:rsidRPr="00010FC5">
              <w:rPr>
                <w:rFonts w:asciiTheme="minorHAnsi" w:hAnsiTheme="minorHAnsi"/>
              </w:rPr>
              <w:t>Fortemente stabile</w:t>
            </w:r>
          </w:p>
        </w:tc>
        <w:tc>
          <w:tcPr>
            <w:tcW w:w="3590" w:type="dxa"/>
            <w:vAlign w:val="center"/>
          </w:tcPr>
          <w:p w14:paraId="31019B4A" w14:textId="77777777" w:rsidR="00010FC5" w:rsidRPr="00010FC5" w:rsidRDefault="00010FC5" w:rsidP="008B1263">
            <w:pPr>
              <w:pStyle w:val="Corpodeltesto2"/>
              <w:shd w:val="clear" w:color="auto" w:fill="auto"/>
              <w:spacing w:before="0" w:after="0" w:line="277" w:lineRule="exact"/>
              <w:ind w:right="20"/>
              <w:jc w:val="center"/>
              <w:rPr>
                <w:rFonts w:asciiTheme="minorHAnsi" w:hAnsiTheme="minorHAnsi"/>
              </w:rPr>
            </w:pPr>
            <w:r w:rsidRPr="00010FC5">
              <w:rPr>
                <w:rFonts w:asciiTheme="minorHAnsi" w:hAnsiTheme="minorHAnsi"/>
              </w:rPr>
              <w:t>Ottimo per i vasi fioriti, le ri-semine di prati e per ospitare radici</w:t>
            </w:r>
          </w:p>
        </w:tc>
      </w:tr>
    </w:tbl>
    <w:p w14:paraId="4B0D7D57" w14:textId="77777777" w:rsidR="00010FC5" w:rsidRPr="00010FC5" w:rsidRDefault="00010FC5" w:rsidP="00010FC5">
      <w:pPr>
        <w:pStyle w:val="Corpodeltesto2"/>
        <w:shd w:val="clear" w:color="auto" w:fill="auto"/>
        <w:spacing w:before="0" w:after="346" w:line="277" w:lineRule="exact"/>
        <w:ind w:left="60" w:right="20"/>
        <w:jc w:val="both"/>
        <w:rPr>
          <w:rFonts w:asciiTheme="minorHAnsi" w:hAnsiTheme="minorHAnsi"/>
        </w:rPr>
      </w:pPr>
    </w:p>
    <w:p w14:paraId="5F8E5C41" w14:textId="77777777" w:rsidR="00010FC5" w:rsidRPr="00E079D0" w:rsidRDefault="00010FC5" w:rsidP="00010FC5">
      <w:pPr>
        <w:pStyle w:val="Corpodeltesto40"/>
        <w:shd w:val="clear" w:color="auto" w:fill="auto"/>
        <w:tabs>
          <w:tab w:val="left" w:pos="3534"/>
          <w:tab w:val="left" w:pos="7228"/>
        </w:tabs>
        <w:spacing w:before="0" w:after="246" w:line="220" w:lineRule="exact"/>
        <w:rPr>
          <w:rFonts w:asciiTheme="minorHAnsi" w:hAnsiTheme="minorHAnsi"/>
          <w:i w:val="0"/>
          <w:u w:val="single"/>
        </w:rPr>
      </w:pPr>
      <w:r w:rsidRPr="00E079D0">
        <w:rPr>
          <w:rFonts w:asciiTheme="minorHAnsi" w:hAnsiTheme="minorHAnsi"/>
          <w:i w:val="0"/>
          <w:u w:val="single"/>
        </w:rPr>
        <w:t>Recuperare le sostanze organiche presenti nei rifiuti conviene sotto ogni punto di vista:</w:t>
      </w:r>
    </w:p>
    <w:p w14:paraId="737607CC" w14:textId="77777777" w:rsidR="00010FC5" w:rsidRPr="00010FC5" w:rsidRDefault="00010FC5" w:rsidP="00010FC5">
      <w:pPr>
        <w:pStyle w:val="Corpodeltesto40"/>
        <w:numPr>
          <w:ilvl w:val="0"/>
          <w:numId w:val="2"/>
        </w:numPr>
        <w:shd w:val="clear" w:color="auto" w:fill="auto"/>
        <w:tabs>
          <w:tab w:val="left" w:pos="3534"/>
          <w:tab w:val="left" w:pos="7228"/>
        </w:tabs>
        <w:spacing w:before="0" w:after="246" w:line="220" w:lineRule="exact"/>
        <w:rPr>
          <w:rFonts w:asciiTheme="minorHAnsi" w:hAnsiTheme="minorHAnsi"/>
          <w:i w:val="0"/>
          <w:iCs w:val="0"/>
        </w:rPr>
      </w:pPr>
      <w:r w:rsidRPr="00010FC5">
        <w:rPr>
          <w:rFonts w:asciiTheme="minorHAnsi" w:hAnsiTheme="minorHAnsi"/>
          <w:i w:val="0"/>
          <w:iCs w:val="0"/>
        </w:rPr>
        <w:t xml:space="preserve">Conviene all’ambiente (meno inquinato da discariche e inceneritori); </w:t>
      </w:r>
    </w:p>
    <w:p w14:paraId="12160351" w14:textId="77777777" w:rsidR="00010FC5" w:rsidRPr="00010FC5" w:rsidRDefault="00010FC5" w:rsidP="00010FC5">
      <w:pPr>
        <w:pStyle w:val="Corpodeltesto40"/>
        <w:numPr>
          <w:ilvl w:val="0"/>
          <w:numId w:val="2"/>
        </w:numPr>
        <w:shd w:val="clear" w:color="auto" w:fill="auto"/>
        <w:tabs>
          <w:tab w:val="left" w:pos="3534"/>
          <w:tab w:val="left" w:pos="7228"/>
        </w:tabs>
        <w:spacing w:before="0" w:after="246" w:line="220" w:lineRule="exact"/>
        <w:rPr>
          <w:rFonts w:asciiTheme="minorHAnsi" w:hAnsiTheme="minorHAnsi"/>
          <w:i w:val="0"/>
          <w:iCs w:val="0"/>
        </w:rPr>
      </w:pPr>
      <w:r w:rsidRPr="00010FC5">
        <w:rPr>
          <w:rFonts w:asciiTheme="minorHAnsi" w:hAnsiTheme="minorHAnsi"/>
          <w:i w:val="0"/>
          <w:iCs w:val="0"/>
        </w:rPr>
        <w:t>Conviene al nostro orto o ai nostri fiori;</w:t>
      </w:r>
    </w:p>
    <w:p w14:paraId="7189E49C" w14:textId="77777777" w:rsidR="00010FC5" w:rsidRPr="00010FC5" w:rsidRDefault="00010FC5" w:rsidP="00010FC5">
      <w:pPr>
        <w:pStyle w:val="Corpodeltesto40"/>
        <w:numPr>
          <w:ilvl w:val="0"/>
          <w:numId w:val="2"/>
        </w:numPr>
        <w:shd w:val="clear" w:color="auto" w:fill="auto"/>
        <w:tabs>
          <w:tab w:val="left" w:pos="3534"/>
          <w:tab w:val="left" w:pos="7228"/>
        </w:tabs>
        <w:spacing w:before="0" w:after="246" w:line="220" w:lineRule="exact"/>
        <w:rPr>
          <w:rFonts w:asciiTheme="minorHAnsi" w:hAnsiTheme="minorHAnsi"/>
          <w:i w:val="0"/>
          <w:iCs w:val="0"/>
        </w:rPr>
      </w:pPr>
      <w:r w:rsidRPr="00010FC5">
        <w:rPr>
          <w:rFonts w:asciiTheme="minorHAnsi" w:hAnsiTheme="minorHAnsi"/>
          <w:i w:val="0"/>
          <w:iCs w:val="0"/>
        </w:rPr>
        <w:t>Conviene perché così si riducono i costi di smaltimento</w:t>
      </w:r>
    </w:p>
    <w:p w14:paraId="521418A0" w14:textId="77777777" w:rsidR="00E079D0" w:rsidRDefault="00E079D0" w:rsidP="00C8111D">
      <w:pPr>
        <w:pStyle w:val="Corpodeltesto2"/>
        <w:shd w:val="clear" w:color="auto" w:fill="auto"/>
        <w:tabs>
          <w:tab w:val="left" w:pos="669"/>
        </w:tabs>
        <w:spacing w:before="0" w:after="226" w:line="277" w:lineRule="exact"/>
        <w:jc w:val="center"/>
        <w:outlineLvl w:val="0"/>
        <w:rPr>
          <w:rFonts w:asciiTheme="minorHAnsi" w:hAnsiTheme="minorHAnsi"/>
          <w:b/>
          <w:caps/>
          <w:sz w:val="32"/>
        </w:rPr>
      </w:pPr>
    </w:p>
    <w:p w14:paraId="680197F3" w14:textId="77777777" w:rsidR="00010FC5" w:rsidRPr="00E079D0" w:rsidRDefault="00010FC5" w:rsidP="00C8111D">
      <w:pPr>
        <w:pStyle w:val="Corpodeltesto2"/>
        <w:shd w:val="clear" w:color="auto" w:fill="auto"/>
        <w:tabs>
          <w:tab w:val="left" w:pos="669"/>
        </w:tabs>
        <w:spacing w:before="0" w:after="226" w:line="277" w:lineRule="exact"/>
        <w:jc w:val="center"/>
        <w:outlineLvl w:val="0"/>
        <w:rPr>
          <w:rFonts w:asciiTheme="minorHAnsi" w:hAnsiTheme="minorHAnsi"/>
          <w:b/>
          <w:caps/>
          <w:sz w:val="32"/>
        </w:rPr>
      </w:pPr>
      <w:r w:rsidRPr="00E079D0">
        <w:rPr>
          <w:rFonts w:asciiTheme="minorHAnsi" w:hAnsiTheme="minorHAnsi"/>
          <w:b/>
          <w:caps/>
          <w:sz w:val="32"/>
        </w:rPr>
        <w:t>Conviene a tutti e a ciascuno fare il compostaggio domestico!</w:t>
      </w:r>
    </w:p>
    <w:p w14:paraId="202F3FB6" w14:textId="77777777" w:rsidR="00010FC5" w:rsidRPr="00FB1251" w:rsidRDefault="00EB12F6" w:rsidP="00FB1251">
      <w:pPr>
        <w:pStyle w:val="Corpodeltesto120"/>
        <w:shd w:val="clear" w:color="auto" w:fill="auto"/>
        <w:spacing w:before="0"/>
        <w:ind w:right="60"/>
        <w:jc w:val="both"/>
        <w:rPr>
          <w:sz w:val="22"/>
        </w:rPr>
      </w:pPr>
      <w:r>
        <w:rPr>
          <w:noProof/>
          <w:sz w:val="22"/>
          <w:lang w:eastAsia="it-IT"/>
        </w:rPr>
        <w:drawing>
          <wp:anchor distT="0" distB="0" distL="114300" distR="114300" simplePos="0" relativeHeight="251671552" behindDoc="0" locked="0" layoutInCell="1" allowOverlap="1" wp14:anchorId="6FCE8F63" wp14:editId="625FBDB4">
            <wp:simplePos x="0" y="0"/>
            <wp:positionH relativeFrom="column">
              <wp:posOffset>342900</wp:posOffset>
            </wp:positionH>
            <wp:positionV relativeFrom="paragraph">
              <wp:posOffset>255270</wp:posOffset>
            </wp:positionV>
            <wp:extent cx="5765800" cy="2667000"/>
            <wp:effectExtent l="19050" t="0" r="6350" b="0"/>
            <wp:wrapTight wrapText="bothSides">
              <wp:wrapPolygon edited="0">
                <wp:start x="-71" y="0"/>
                <wp:lineTo x="-71" y="21446"/>
                <wp:lineTo x="21624" y="21446"/>
                <wp:lineTo x="21624" y="0"/>
                <wp:lineTo x="-71"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765800" cy="2667000"/>
                    </a:xfrm>
                    <a:prstGeom prst="rect">
                      <a:avLst/>
                    </a:prstGeom>
                    <a:noFill/>
                    <a:ln w="9525">
                      <a:noFill/>
                      <a:miter lim="800000"/>
                      <a:headEnd/>
                      <a:tailEnd/>
                    </a:ln>
                  </pic:spPr>
                </pic:pic>
              </a:graphicData>
            </a:graphic>
          </wp:anchor>
        </w:drawing>
      </w:r>
    </w:p>
    <w:p w14:paraId="4FABFB50" w14:textId="77777777" w:rsidR="00DA7B16" w:rsidRDefault="00DA7B16" w:rsidP="00C8111D">
      <w:pPr>
        <w:pStyle w:val="Corpodeltesto120"/>
        <w:shd w:val="clear" w:color="auto" w:fill="auto"/>
        <w:spacing w:before="0"/>
        <w:ind w:left="5532" w:right="60" w:firstLine="708"/>
        <w:jc w:val="both"/>
        <w:outlineLvl w:val="0"/>
        <w:rPr>
          <w:rFonts w:asciiTheme="minorHAnsi" w:hAnsiTheme="minorHAnsi"/>
          <w:sz w:val="22"/>
        </w:rPr>
      </w:pPr>
    </w:p>
    <w:p w14:paraId="13D50FDF" w14:textId="77777777" w:rsidR="009970F7" w:rsidRPr="00010FC5" w:rsidRDefault="009970F7">
      <w:pPr>
        <w:rPr>
          <w:sz w:val="22"/>
        </w:rPr>
      </w:pPr>
    </w:p>
    <w:sectPr w:rsidR="009970F7" w:rsidRPr="00010FC5" w:rsidSect="008B1263">
      <w:headerReference w:type="default" r:id="rId9"/>
      <w:pgSz w:w="11900" w:h="16840" w:code="9"/>
      <w:pgMar w:top="245" w:right="1134" w:bottom="851" w:left="1134" w:header="425" w:footer="709" w:gutter="0"/>
      <w:pgBorders w:offsetFrom="page">
        <w:top w:val="single" w:sz="4" w:space="24" w:color="auto"/>
        <w:bottom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75C7" w14:textId="77777777" w:rsidR="006D2A83" w:rsidRDefault="006D2A83" w:rsidP="008C0151">
      <w:r>
        <w:separator/>
      </w:r>
    </w:p>
  </w:endnote>
  <w:endnote w:type="continuationSeparator" w:id="0">
    <w:p w14:paraId="67E55FFE" w14:textId="77777777" w:rsidR="006D2A83" w:rsidRDefault="006D2A83" w:rsidP="008C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8C7C" w14:textId="77777777" w:rsidR="006D2A83" w:rsidRDefault="006D2A83" w:rsidP="008C0151">
      <w:r>
        <w:separator/>
      </w:r>
    </w:p>
  </w:footnote>
  <w:footnote w:type="continuationSeparator" w:id="0">
    <w:p w14:paraId="6DA55ADA" w14:textId="77777777" w:rsidR="006D2A83" w:rsidRDefault="006D2A83" w:rsidP="008C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AD87" w14:textId="77777777" w:rsidR="00A30AEE" w:rsidRDefault="00843037" w:rsidP="008B1263">
    <w:pPr>
      <w:pStyle w:val="Intestazione"/>
      <w:ind w:left="2832" w:firstLine="570"/>
      <w:rPr>
        <w:smallCaps/>
        <w:w w:val="200"/>
        <w:sz w:val="40"/>
      </w:rPr>
    </w:pPr>
    <w:r>
      <w:rPr>
        <w:noProof/>
      </w:rPr>
      <w:drawing>
        <wp:inline distT="0" distB="0" distL="0" distR="0" wp14:anchorId="5A2D13D8" wp14:editId="0E5F2980">
          <wp:extent cx="1898650" cy="1752600"/>
          <wp:effectExtent l="1905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8650" cy="1752600"/>
                  </a:xfrm>
                  <a:prstGeom prst="rect">
                    <a:avLst/>
                  </a:prstGeom>
                  <a:noFill/>
                  <a:ln w="9525">
                    <a:noFill/>
                    <a:miter lim="800000"/>
                    <a:headEnd/>
                    <a:tailEnd/>
                  </a:ln>
                </pic:spPr>
              </pic:pic>
            </a:graphicData>
          </a:graphic>
        </wp:inline>
      </w:drawing>
    </w:r>
  </w:p>
  <w:p w14:paraId="2A70057C" w14:textId="77777777" w:rsidR="00843037" w:rsidRPr="008B1263" w:rsidRDefault="00A30AEE" w:rsidP="008B1263">
    <w:pPr>
      <w:pStyle w:val="Intestazione"/>
      <w:jc w:val="center"/>
      <w:rPr>
        <w:sz w:val="36"/>
        <w:szCs w:val="36"/>
      </w:rPr>
    </w:pPr>
    <w:r w:rsidRPr="00A30AEE">
      <w:rPr>
        <w:smallCaps/>
        <w:w w:val="200"/>
        <w:sz w:val="36"/>
        <w:szCs w:val="36"/>
      </w:rPr>
      <w:t>I</w:t>
    </w:r>
    <w:r w:rsidR="00843037" w:rsidRPr="00A30AEE">
      <w:rPr>
        <w:smallCaps/>
        <w:w w:val="200"/>
        <w:sz w:val="36"/>
        <w:szCs w:val="36"/>
      </w:rPr>
      <w:t xml:space="preserve">l </w:t>
    </w:r>
    <w:r w:rsidRPr="00A30AEE">
      <w:rPr>
        <w:smallCaps/>
        <w:w w:val="200"/>
        <w:sz w:val="36"/>
        <w:szCs w:val="36"/>
      </w:rPr>
      <w:t xml:space="preserve">compostaggio </w:t>
    </w:r>
    <w:r w:rsidR="00843037" w:rsidRPr="00A30AEE">
      <w:rPr>
        <w:smallCaps/>
        <w:w w:val="200"/>
        <w:sz w:val="36"/>
        <w:szCs w:val="36"/>
      </w:rPr>
      <w:t>domestico</w:t>
    </w:r>
  </w:p>
  <w:p w14:paraId="268F4030" w14:textId="77777777" w:rsidR="00843037" w:rsidRDefault="008430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2CD"/>
    <w:multiLevelType w:val="multilevel"/>
    <w:tmpl w:val="DA42C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37200E"/>
    <w:multiLevelType w:val="multilevel"/>
    <w:tmpl w:val="E62CCA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E41378"/>
    <w:multiLevelType w:val="hybridMultilevel"/>
    <w:tmpl w:val="13060BCC"/>
    <w:lvl w:ilvl="0" w:tplc="04100001">
      <w:start w:val="1"/>
      <w:numFmt w:val="bullet"/>
      <w:lvlText w:val=""/>
      <w:lvlJc w:val="left"/>
      <w:pPr>
        <w:ind w:left="760" w:hanging="360"/>
      </w:pPr>
      <w:rPr>
        <w:rFonts w:ascii="Wingdings" w:hAnsi="Wingdings"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 w15:restartNumberingAfterBreak="0">
    <w:nsid w:val="43AF61D5"/>
    <w:multiLevelType w:val="hybridMultilevel"/>
    <w:tmpl w:val="050E51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F52F7B"/>
    <w:multiLevelType w:val="hybridMultilevel"/>
    <w:tmpl w:val="56CEAA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170479"/>
    <w:multiLevelType w:val="multilevel"/>
    <w:tmpl w:val="92B0F3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53488D"/>
    <w:multiLevelType w:val="hybridMultilevel"/>
    <w:tmpl w:val="FAD2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10FC5"/>
    <w:rsid w:val="00010FC5"/>
    <w:rsid w:val="0007315F"/>
    <w:rsid w:val="001C5AA7"/>
    <w:rsid w:val="0024355B"/>
    <w:rsid w:val="003E64A9"/>
    <w:rsid w:val="00526D66"/>
    <w:rsid w:val="005533A8"/>
    <w:rsid w:val="006D2A83"/>
    <w:rsid w:val="006E54C2"/>
    <w:rsid w:val="00843037"/>
    <w:rsid w:val="008B1263"/>
    <w:rsid w:val="008C0151"/>
    <w:rsid w:val="00934760"/>
    <w:rsid w:val="009970F7"/>
    <w:rsid w:val="00A30AEE"/>
    <w:rsid w:val="00A82F82"/>
    <w:rsid w:val="00AE7B1F"/>
    <w:rsid w:val="00BF4E4E"/>
    <w:rsid w:val="00C8111D"/>
    <w:rsid w:val="00C8418D"/>
    <w:rsid w:val="00CB7506"/>
    <w:rsid w:val="00D538B3"/>
    <w:rsid w:val="00DA7B16"/>
    <w:rsid w:val="00E079D0"/>
    <w:rsid w:val="00E60333"/>
    <w:rsid w:val="00E93CEC"/>
    <w:rsid w:val="00EB12F6"/>
    <w:rsid w:val="00EB2968"/>
    <w:rsid w:val="00F842EF"/>
    <w:rsid w:val="00FB125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B608"/>
  <w15:docId w15:val="{09F5AADC-CA43-4D2C-B63F-640AE41A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010FC5"/>
    <w:pPr>
      <w:widowControl w:val="0"/>
      <w:spacing w:after="0"/>
    </w:pPr>
    <w:rPr>
      <w:rFonts w:ascii="Courier New" w:eastAsia="Courier New" w:hAnsi="Courier New" w:cs="Courier New"/>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dascaliaimmagineExact">
    <w:name w:val="Didascalia immagine Exact"/>
    <w:basedOn w:val="Carpredefinitoparagrafo"/>
    <w:link w:val="Didascaliaimmagine"/>
    <w:rsid w:val="00010FC5"/>
    <w:rPr>
      <w:rFonts w:ascii="Times New Roman" w:eastAsia="Times New Roman" w:hAnsi="Times New Roman" w:cs="Times New Roman"/>
      <w:spacing w:val="10"/>
      <w:sz w:val="18"/>
      <w:szCs w:val="18"/>
      <w:shd w:val="clear" w:color="auto" w:fill="FFFFFF"/>
    </w:rPr>
  </w:style>
  <w:style w:type="character" w:customStyle="1" w:styleId="Intestazione1">
    <w:name w:val="Intestazione #1_"/>
    <w:basedOn w:val="Carpredefinitoparagrafo"/>
    <w:link w:val="Intestazione10"/>
    <w:rsid w:val="00010FC5"/>
    <w:rPr>
      <w:rFonts w:ascii="Times New Roman" w:eastAsia="Times New Roman" w:hAnsi="Times New Roman" w:cs="Times New Roman"/>
      <w:b/>
      <w:bCs/>
      <w:sz w:val="35"/>
      <w:szCs w:val="35"/>
      <w:shd w:val="clear" w:color="auto" w:fill="FFFFFF"/>
    </w:rPr>
  </w:style>
  <w:style w:type="character" w:customStyle="1" w:styleId="Corpodeltesto">
    <w:name w:val="Corpo del testo_"/>
    <w:basedOn w:val="Carpredefinitoparagrafo"/>
    <w:link w:val="Corpodeltesto2"/>
    <w:rsid w:val="00010FC5"/>
    <w:rPr>
      <w:rFonts w:ascii="Times New Roman" w:eastAsia="Times New Roman" w:hAnsi="Times New Roman" w:cs="Times New Roman"/>
      <w:sz w:val="22"/>
      <w:szCs w:val="22"/>
      <w:shd w:val="clear" w:color="auto" w:fill="FFFFFF"/>
    </w:rPr>
  </w:style>
  <w:style w:type="character" w:customStyle="1" w:styleId="CorpodeltestoCorsivo">
    <w:name w:val="Corpo del testo + Corsivo"/>
    <w:basedOn w:val="Corpodeltesto"/>
    <w:rsid w:val="00010FC5"/>
    <w:rPr>
      <w:rFonts w:ascii="Times New Roman" w:eastAsia="Times New Roman" w:hAnsi="Times New Roman" w:cs="Times New Roman"/>
      <w:i/>
      <w:iCs/>
      <w:color w:val="000000"/>
      <w:spacing w:val="0"/>
      <w:w w:val="100"/>
      <w:position w:val="0"/>
      <w:sz w:val="22"/>
      <w:szCs w:val="22"/>
      <w:shd w:val="clear" w:color="auto" w:fill="FFFFFF"/>
      <w:lang w:val="it-IT"/>
    </w:rPr>
  </w:style>
  <w:style w:type="character" w:customStyle="1" w:styleId="Corpodeltesto20">
    <w:name w:val="Corpo del testo (2)_"/>
    <w:basedOn w:val="Carpredefinitoparagrafo"/>
    <w:link w:val="Corpodeltesto21"/>
    <w:rsid w:val="00010FC5"/>
    <w:rPr>
      <w:rFonts w:ascii="Times New Roman" w:eastAsia="Times New Roman" w:hAnsi="Times New Roman" w:cs="Times New Roman"/>
      <w:sz w:val="19"/>
      <w:szCs w:val="19"/>
      <w:shd w:val="clear" w:color="auto" w:fill="FFFFFF"/>
    </w:rPr>
  </w:style>
  <w:style w:type="character" w:customStyle="1" w:styleId="CorpodeltestoGrassetto">
    <w:name w:val="Corpo del testo + Grassetto"/>
    <w:basedOn w:val="Corpodeltesto"/>
    <w:rsid w:val="00010FC5"/>
    <w:rPr>
      <w:rFonts w:ascii="Times New Roman" w:eastAsia="Times New Roman" w:hAnsi="Times New Roman" w:cs="Times New Roman"/>
      <w:b/>
      <w:bCs/>
      <w:color w:val="000000"/>
      <w:spacing w:val="0"/>
      <w:w w:val="100"/>
      <w:position w:val="0"/>
      <w:sz w:val="22"/>
      <w:szCs w:val="22"/>
      <w:shd w:val="clear" w:color="auto" w:fill="FFFFFF"/>
      <w:lang w:val="it-IT"/>
    </w:rPr>
  </w:style>
  <w:style w:type="character" w:customStyle="1" w:styleId="Corpodeltesto4">
    <w:name w:val="Corpo del testo (4)_"/>
    <w:basedOn w:val="Carpredefinitoparagrafo"/>
    <w:link w:val="Corpodeltesto40"/>
    <w:rsid w:val="00010FC5"/>
    <w:rPr>
      <w:rFonts w:ascii="Times New Roman" w:eastAsia="Times New Roman" w:hAnsi="Times New Roman" w:cs="Times New Roman"/>
      <w:i/>
      <w:iCs/>
      <w:sz w:val="22"/>
      <w:szCs w:val="22"/>
      <w:shd w:val="clear" w:color="auto" w:fill="FFFFFF"/>
    </w:rPr>
  </w:style>
  <w:style w:type="character" w:customStyle="1" w:styleId="Intestazione3">
    <w:name w:val="Intestazione #3_"/>
    <w:basedOn w:val="Carpredefinitoparagrafo"/>
    <w:link w:val="Intestazione30"/>
    <w:rsid w:val="00010FC5"/>
    <w:rPr>
      <w:rFonts w:ascii="Times New Roman" w:eastAsia="Times New Roman" w:hAnsi="Times New Roman" w:cs="Times New Roman"/>
      <w:b/>
      <w:bCs/>
      <w:sz w:val="22"/>
      <w:szCs w:val="22"/>
      <w:shd w:val="clear" w:color="auto" w:fill="FFFFFF"/>
    </w:rPr>
  </w:style>
  <w:style w:type="paragraph" w:customStyle="1" w:styleId="Didascaliaimmagine">
    <w:name w:val="Didascalia immagine"/>
    <w:basedOn w:val="Normale"/>
    <w:link w:val="DidascaliaimmagineExact"/>
    <w:rsid w:val="00010FC5"/>
    <w:pPr>
      <w:shd w:val="clear" w:color="auto" w:fill="FFFFFF"/>
      <w:spacing w:line="0" w:lineRule="atLeast"/>
    </w:pPr>
    <w:rPr>
      <w:rFonts w:ascii="Times New Roman" w:eastAsia="Times New Roman" w:hAnsi="Times New Roman" w:cs="Times New Roman"/>
      <w:color w:val="auto"/>
      <w:spacing w:val="10"/>
      <w:sz w:val="18"/>
      <w:szCs w:val="18"/>
      <w:lang w:eastAsia="en-US"/>
    </w:rPr>
  </w:style>
  <w:style w:type="paragraph" w:customStyle="1" w:styleId="Intestazione10">
    <w:name w:val="Intestazione #1"/>
    <w:basedOn w:val="Normale"/>
    <w:link w:val="Intestazione1"/>
    <w:rsid w:val="00010FC5"/>
    <w:pPr>
      <w:shd w:val="clear" w:color="auto" w:fill="FFFFFF"/>
      <w:spacing w:after="360" w:line="0" w:lineRule="atLeast"/>
      <w:outlineLvl w:val="0"/>
    </w:pPr>
    <w:rPr>
      <w:rFonts w:ascii="Times New Roman" w:eastAsia="Times New Roman" w:hAnsi="Times New Roman" w:cs="Times New Roman"/>
      <w:b/>
      <w:bCs/>
      <w:color w:val="auto"/>
      <w:sz w:val="35"/>
      <w:szCs w:val="35"/>
      <w:lang w:eastAsia="en-US"/>
    </w:rPr>
  </w:style>
  <w:style w:type="paragraph" w:customStyle="1" w:styleId="Corpodeltesto2">
    <w:name w:val="Corpo del testo2"/>
    <w:basedOn w:val="Normale"/>
    <w:link w:val="Corpodeltesto"/>
    <w:rsid w:val="00010FC5"/>
    <w:pPr>
      <w:shd w:val="clear" w:color="auto" w:fill="FFFFFF"/>
      <w:spacing w:before="360" w:after="180" w:line="288" w:lineRule="exact"/>
    </w:pPr>
    <w:rPr>
      <w:rFonts w:ascii="Times New Roman" w:eastAsia="Times New Roman" w:hAnsi="Times New Roman" w:cs="Times New Roman"/>
      <w:color w:val="auto"/>
      <w:sz w:val="22"/>
      <w:szCs w:val="22"/>
      <w:lang w:eastAsia="en-US"/>
    </w:rPr>
  </w:style>
  <w:style w:type="paragraph" w:customStyle="1" w:styleId="Corpodeltesto21">
    <w:name w:val="Corpo del testo (2)"/>
    <w:basedOn w:val="Normale"/>
    <w:link w:val="Corpodeltesto20"/>
    <w:rsid w:val="00010FC5"/>
    <w:pPr>
      <w:shd w:val="clear" w:color="auto" w:fill="FFFFFF"/>
      <w:spacing w:before="180" w:line="266" w:lineRule="exact"/>
    </w:pPr>
    <w:rPr>
      <w:rFonts w:ascii="Times New Roman" w:eastAsia="Times New Roman" w:hAnsi="Times New Roman" w:cs="Times New Roman"/>
      <w:color w:val="auto"/>
      <w:sz w:val="19"/>
      <w:szCs w:val="19"/>
      <w:lang w:eastAsia="en-US"/>
    </w:rPr>
  </w:style>
  <w:style w:type="paragraph" w:customStyle="1" w:styleId="Corpodeltesto40">
    <w:name w:val="Corpo del testo (4)"/>
    <w:basedOn w:val="Normale"/>
    <w:link w:val="Corpodeltesto4"/>
    <w:rsid w:val="00010FC5"/>
    <w:pPr>
      <w:shd w:val="clear" w:color="auto" w:fill="FFFFFF"/>
      <w:spacing w:before="240" w:after="360" w:line="0" w:lineRule="atLeast"/>
      <w:jc w:val="both"/>
    </w:pPr>
    <w:rPr>
      <w:rFonts w:ascii="Times New Roman" w:eastAsia="Times New Roman" w:hAnsi="Times New Roman" w:cs="Times New Roman"/>
      <w:i/>
      <w:iCs/>
      <w:color w:val="auto"/>
      <w:sz w:val="22"/>
      <w:szCs w:val="22"/>
      <w:lang w:eastAsia="en-US"/>
    </w:rPr>
  </w:style>
  <w:style w:type="paragraph" w:customStyle="1" w:styleId="Intestazione30">
    <w:name w:val="Intestazione #3"/>
    <w:basedOn w:val="Normale"/>
    <w:link w:val="Intestazione3"/>
    <w:rsid w:val="00010FC5"/>
    <w:pPr>
      <w:shd w:val="clear" w:color="auto" w:fill="FFFFFF"/>
      <w:spacing w:before="360" w:after="240" w:line="0" w:lineRule="atLeast"/>
      <w:jc w:val="both"/>
      <w:outlineLvl w:val="2"/>
    </w:pPr>
    <w:rPr>
      <w:rFonts w:ascii="Times New Roman" w:eastAsia="Times New Roman" w:hAnsi="Times New Roman" w:cs="Times New Roman"/>
      <w:b/>
      <w:bCs/>
      <w:color w:val="auto"/>
      <w:sz w:val="22"/>
      <w:szCs w:val="22"/>
      <w:lang w:eastAsia="en-US"/>
    </w:rPr>
  </w:style>
  <w:style w:type="character" w:customStyle="1" w:styleId="Corpodeltesto5">
    <w:name w:val="Corpo del testo (5)_"/>
    <w:basedOn w:val="Carpredefinitoparagrafo"/>
    <w:link w:val="Corpodeltesto50"/>
    <w:rsid w:val="00010FC5"/>
    <w:rPr>
      <w:rFonts w:ascii="Times New Roman" w:eastAsia="Times New Roman" w:hAnsi="Times New Roman" w:cs="Times New Roman"/>
      <w:b/>
      <w:bCs/>
      <w:sz w:val="22"/>
      <w:szCs w:val="22"/>
      <w:shd w:val="clear" w:color="auto" w:fill="FFFFFF"/>
    </w:rPr>
  </w:style>
  <w:style w:type="character" w:customStyle="1" w:styleId="Corpodeltesto1">
    <w:name w:val="Corpo del testo1"/>
    <w:basedOn w:val="Corpodeltesto"/>
    <w:rsid w:val="00010F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it-IT"/>
    </w:rPr>
  </w:style>
  <w:style w:type="paragraph" w:customStyle="1" w:styleId="Corpodeltesto50">
    <w:name w:val="Corpo del testo (5)"/>
    <w:basedOn w:val="Normale"/>
    <w:link w:val="Corpodeltesto5"/>
    <w:rsid w:val="00010FC5"/>
    <w:pPr>
      <w:shd w:val="clear" w:color="auto" w:fill="FFFFFF"/>
      <w:spacing w:after="540" w:line="0" w:lineRule="atLeast"/>
    </w:pPr>
    <w:rPr>
      <w:rFonts w:ascii="Times New Roman" w:eastAsia="Times New Roman" w:hAnsi="Times New Roman" w:cs="Times New Roman"/>
      <w:b/>
      <w:bCs/>
      <w:color w:val="auto"/>
      <w:sz w:val="22"/>
      <w:szCs w:val="22"/>
      <w:lang w:eastAsia="en-US"/>
    </w:rPr>
  </w:style>
  <w:style w:type="table" w:styleId="Grigliatabella">
    <w:name w:val="Table Grid"/>
    <w:basedOn w:val="Tabellanormale"/>
    <w:uiPriority w:val="59"/>
    <w:rsid w:val="00010FC5"/>
    <w:pPr>
      <w:widowControl w:val="0"/>
      <w:spacing w:after="0"/>
    </w:pPr>
    <w:rPr>
      <w:rFonts w:ascii="Courier New" w:eastAsia="Courier New" w:hAnsi="Courier New" w:cs="Courier New"/>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odeltesto11">
    <w:name w:val="Corpo del testo (11)_"/>
    <w:basedOn w:val="Carpredefinitoparagrafo"/>
    <w:link w:val="Corpodeltesto110"/>
    <w:rsid w:val="00010FC5"/>
    <w:rPr>
      <w:rFonts w:ascii="Times New Roman" w:eastAsia="Times New Roman" w:hAnsi="Times New Roman" w:cs="Times New Roman"/>
      <w:sz w:val="21"/>
      <w:szCs w:val="21"/>
      <w:shd w:val="clear" w:color="auto" w:fill="FFFFFF"/>
    </w:rPr>
  </w:style>
  <w:style w:type="character" w:customStyle="1" w:styleId="Corpodeltesto12">
    <w:name w:val="Corpo del testo (12)_"/>
    <w:basedOn w:val="Carpredefinitoparagrafo"/>
    <w:link w:val="Corpodeltesto120"/>
    <w:rsid w:val="00010FC5"/>
    <w:rPr>
      <w:rFonts w:ascii="Times New Roman" w:eastAsia="Times New Roman" w:hAnsi="Times New Roman" w:cs="Times New Roman"/>
      <w:i/>
      <w:iCs/>
      <w:sz w:val="21"/>
      <w:szCs w:val="21"/>
      <w:shd w:val="clear" w:color="auto" w:fill="FFFFFF"/>
    </w:rPr>
  </w:style>
  <w:style w:type="character" w:customStyle="1" w:styleId="Corpodeltesto11Corsivo">
    <w:name w:val="Corpo del testo (11) + Corsivo"/>
    <w:basedOn w:val="Corpodeltesto11"/>
    <w:rsid w:val="00010FC5"/>
    <w:rPr>
      <w:rFonts w:ascii="Times New Roman" w:eastAsia="Times New Roman" w:hAnsi="Times New Roman" w:cs="Times New Roman"/>
      <w:i/>
      <w:iCs/>
      <w:color w:val="000000"/>
      <w:spacing w:val="0"/>
      <w:w w:val="100"/>
      <w:position w:val="0"/>
      <w:sz w:val="21"/>
      <w:szCs w:val="21"/>
      <w:shd w:val="clear" w:color="auto" w:fill="FFFFFF"/>
      <w:lang w:val="it-IT"/>
    </w:rPr>
  </w:style>
  <w:style w:type="character" w:customStyle="1" w:styleId="Corpodeltesto11Spaziatura3pt">
    <w:name w:val="Corpo del testo (11) + Spaziatura 3 pt"/>
    <w:basedOn w:val="Corpodeltesto11"/>
    <w:rsid w:val="00010FC5"/>
    <w:rPr>
      <w:rFonts w:ascii="Times New Roman" w:eastAsia="Times New Roman" w:hAnsi="Times New Roman" w:cs="Times New Roman"/>
      <w:color w:val="000000"/>
      <w:spacing w:val="60"/>
      <w:w w:val="100"/>
      <w:position w:val="0"/>
      <w:sz w:val="21"/>
      <w:szCs w:val="21"/>
      <w:shd w:val="clear" w:color="auto" w:fill="FFFFFF"/>
      <w:lang w:val="it-IT"/>
    </w:rPr>
  </w:style>
  <w:style w:type="character" w:customStyle="1" w:styleId="Corpodeltesto119pt">
    <w:name w:val="Corpo del testo (11) + 9 pt"/>
    <w:basedOn w:val="Corpodeltesto11"/>
    <w:rsid w:val="00010FC5"/>
    <w:rPr>
      <w:rFonts w:ascii="Times New Roman" w:eastAsia="Times New Roman" w:hAnsi="Times New Roman" w:cs="Times New Roman"/>
      <w:color w:val="000000"/>
      <w:spacing w:val="0"/>
      <w:w w:val="100"/>
      <w:position w:val="0"/>
      <w:sz w:val="18"/>
      <w:szCs w:val="18"/>
      <w:shd w:val="clear" w:color="auto" w:fill="FFFFFF"/>
      <w:lang w:val="it-IT"/>
    </w:rPr>
  </w:style>
  <w:style w:type="paragraph" w:customStyle="1" w:styleId="Corpodeltesto110">
    <w:name w:val="Corpo del testo (11)"/>
    <w:basedOn w:val="Normale"/>
    <w:link w:val="Corpodeltesto11"/>
    <w:rsid w:val="00010FC5"/>
    <w:pPr>
      <w:shd w:val="clear" w:color="auto" w:fill="FFFFFF"/>
      <w:spacing w:line="281" w:lineRule="exact"/>
      <w:ind w:hanging="480"/>
    </w:pPr>
    <w:rPr>
      <w:rFonts w:ascii="Times New Roman" w:eastAsia="Times New Roman" w:hAnsi="Times New Roman" w:cs="Times New Roman"/>
      <w:color w:val="auto"/>
      <w:sz w:val="21"/>
      <w:szCs w:val="21"/>
      <w:lang w:eastAsia="en-US"/>
    </w:rPr>
  </w:style>
  <w:style w:type="paragraph" w:customStyle="1" w:styleId="Corpodeltesto120">
    <w:name w:val="Corpo del testo (12)"/>
    <w:basedOn w:val="Normale"/>
    <w:link w:val="Corpodeltesto12"/>
    <w:rsid w:val="00010FC5"/>
    <w:pPr>
      <w:shd w:val="clear" w:color="auto" w:fill="FFFFFF"/>
      <w:spacing w:before="300" w:line="256" w:lineRule="exact"/>
      <w:jc w:val="right"/>
    </w:pPr>
    <w:rPr>
      <w:rFonts w:ascii="Times New Roman" w:eastAsia="Times New Roman" w:hAnsi="Times New Roman" w:cs="Times New Roman"/>
      <w:i/>
      <w:iCs/>
      <w:color w:val="auto"/>
      <w:sz w:val="21"/>
      <w:szCs w:val="21"/>
      <w:lang w:eastAsia="en-US"/>
    </w:rPr>
  </w:style>
  <w:style w:type="character" w:customStyle="1" w:styleId="Corpodeltesto11CorsivoSpaziatura0ptExact">
    <w:name w:val="Corpo del testo (11) + Corsivo;Spaziatura 0 pt Exact"/>
    <w:basedOn w:val="Corpodeltesto11"/>
    <w:rsid w:val="00010FC5"/>
    <w:rPr>
      <w:rFonts w:ascii="Times New Roman" w:eastAsia="Times New Roman" w:hAnsi="Times New Roman" w:cs="Times New Roman"/>
      <w:b w:val="0"/>
      <w:bCs w:val="0"/>
      <w:i/>
      <w:iCs/>
      <w:smallCaps w:val="0"/>
      <w:strike w:val="0"/>
      <w:spacing w:val="4"/>
      <w:sz w:val="20"/>
      <w:szCs w:val="20"/>
      <w:u w:val="none"/>
      <w:shd w:val="clear" w:color="auto" w:fill="FFFFFF"/>
    </w:rPr>
  </w:style>
  <w:style w:type="character" w:customStyle="1" w:styleId="Corpodeltesto12Noncorsivo">
    <w:name w:val="Corpo del testo (12) + Non corsivo"/>
    <w:basedOn w:val="Corpodeltesto12"/>
    <w:rsid w:val="00010FC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it-IT"/>
    </w:rPr>
  </w:style>
  <w:style w:type="character" w:customStyle="1" w:styleId="Corpodeltesto11Exact">
    <w:name w:val="Corpo del testo (11) Exact"/>
    <w:basedOn w:val="Carpredefinitoparagrafo"/>
    <w:rsid w:val="00010FC5"/>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Corpodeltesto7">
    <w:name w:val="Corpo del testo (7)"/>
    <w:basedOn w:val="Carpredefinitoparagrafo"/>
    <w:rsid w:val="00010FC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it-IT"/>
    </w:rPr>
  </w:style>
  <w:style w:type="character" w:customStyle="1" w:styleId="Corpodeltesto7105pt">
    <w:name w:val="Corpo del testo (7) + 10;5 pt"/>
    <w:basedOn w:val="Carpredefinitoparagrafo"/>
    <w:rsid w:val="00010FC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it-IT"/>
    </w:rPr>
  </w:style>
  <w:style w:type="character" w:customStyle="1" w:styleId="Corpodeltesto17">
    <w:name w:val="Corpo del testo (17)_"/>
    <w:basedOn w:val="Carpredefinitoparagrafo"/>
    <w:rsid w:val="00010FC5"/>
    <w:rPr>
      <w:rFonts w:ascii="Times New Roman" w:eastAsia="Times New Roman" w:hAnsi="Times New Roman" w:cs="Times New Roman"/>
      <w:b w:val="0"/>
      <w:bCs w:val="0"/>
      <w:i w:val="0"/>
      <w:iCs w:val="0"/>
      <w:smallCaps w:val="0"/>
      <w:strike w:val="0"/>
      <w:sz w:val="17"/>
      <w:szCs w:val="17"/>
      <w:u w:val="none"/>
    </w:rPr>
  </w:style>
  <w:style w:type="character" w:customStyle="1" w:styleId="Corpodeltesto170">
    <w:name w:val="Corpo del testo (17)"/>
    <w:basedOn w:val="Corpodeltesto17"/>
    <w:rsid w:val="00010FC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it-IT"/>
    </w:rPr>
  </w:style>
  <w:style w:type="paragraph" w:styleId="Intestazione">
    <w:name w:val="header"/>
    <w:basedOn w:val="Normale"/>
    <w:link w:val="IntestazioneCarattere"/>
    <w:uiPriority w:val="99"/>
    <w:rsid w:val="0007315F"/>
    <w:pPr>
      <w:tabs>
        <w:tab w:val="center" w:pos="4986"/>
        <w:tab w:val="right" w:pos="9972"/>
      </w:tabs>
    </w:pPr>
  </w:style>
  <w:style w:type="character" w:customStyle="1" w:styleId="IntestazioneCarattere">
    <w:name w:val="Intestazione Carattere"/>
    <w:basedOn w:val="Carpredefinitoparagrafo"/>
    <w:link w:val="Intestazione"/>
    <w:uiPriority w:val="99"/>
    <w:rsid w:val="0007315F"/>
    <w:rPr>
      <w:rFonts w:ascii="Courier New" w:eastAsia="Courier New" w:hAnsi="Courier New" w:cs="Courier New"/>
      <w:color w:val="000000"/>
      <w:lang w:eastAsia="it-IT"/>
    </w:rPr>
  </w:style>
  <w:style w:type="paragraph" w:styleId="Pidipagina">
    <w:name w:val="footer"/>
    <w:basedOn w:val="Normale"/>
    <w:link w:val="PidipaginaCarattere"/>
    <w:rsid w:val="0007315F"/>
    <w:pPr>
      <w:tabs>
        <w:tab w:val="center" w:pos="4986"/>
        <w:tab w:val="right" w:pos="9972"/>
      </w:tabs>
    </w:pPr>
  </w:style>
  <w:style w:type="character" w:customStyle="1" w:styleId="PidipaginaCarattere">
    <w:name w:val="Piè di pagina Carattere"/>
    <w:basedOn w:val="Carpredefinitoparagrafo"/>
    <w:link w:val="Pidipagina"/>
    <w:rsid w:val="0007315F"/>
    <w:rPr>
      <w:rFonts w:ascii="Courier New" w:eastAsia="Courier New" w:hAnsi="Courier New" w:cs="Courier New"/>
      <w:color w:val="000000"/>
      <w:lang w:eastAsia="it-IT"/>
    </w:rPr>
  </w:style>
  <w:style w:type="paragraph" w:styleId="Testofumetto">
    <w:name w:val="Balloon Text"/>
    <w:basedOn w:val="Normale"/>
    <w:link w:val="TestofumettoCarattere"/>
    <w:rsid w:val="006E54C2"/>
    <w:rPr>
      <w:rFonts w:ascii="Tahoma" w:hAnsi="Tahoma" w:cs="Tahoma"/>
      <w:sz w:val="16"/>
      <w:szCs w:val="16"/>
    </w:rPr>
  </w:style>
  <w:style w:type="character" w:customStyle="1" w:styleId="TestofumettoCarattere">
    <w:name w:val="Testo fumetto Carattere"/>
    <w:basedOn w:val="Carpredefinitoparagrafo"/>
    <w:link w:val="Testofumetto"/>
    <w:rsid w:val="006E54C2"/>
    <w:rPr>
      <w:rFonts w:ascii="Tahoma" w:eastAsia="Courier New" w:hAnsi="Tahoma" w:cs="Tahoma"/>
      <w:color w:val="000000"/>
      <w:sz w:val="16"/>
      <w:szCs w:val="16"/>
      <w:lang w:eastAsia="it-IT"/>
    </w:rPr>
  </w:style>
  <w:style w:type="paragraph" w:styleId="Nessunaspaziatura">
    <w:name w:val="No Spacing"/>
    <w:link w:val="NessunaspaziaturaCarattere"/>
    <w:uiPriority w:val="1"/>
    <w:qFormat/>
    <w:rsid w:val="00843037"/>
    <w:pPr>
      <w:spacing w:after="0"/>
    </w:pPr>
    <w:rPr>
      <w:rFonts w:eastAsiaTheme="minorEastAsia"/>
      <w:sz w:val="22"/>
      <w:szCs w:val="22"/>
    </w:rPr>
  </w:style>
  <w:style w:type="character" w:customStyle="1" w:styleId="NessunaspaziaturaCarattere">
    <w:name w:val="Nessuna spaziatura Carattere"/>
    <w:basedOn w:val="Carpredefinitoparagrafo"/>
    <w:link w:val="Nessunaspaziatura"/>
    <w:uiPriority w:val="1"/>
    <w:rsid w:val="00843037"/>
    <w:rPr>
      <w:rFonts w:eastAsiaTheme="minorEastAsia"/>
      <w:sz w:val="22"/>
      <w:szCs w:val="22"/>
    </w:rPr>
  </w:style>
  <w:style w:type="character" w:styleId="Collegamentoipertestuale">
    <w:name w:val="Hyperlink"/>
    <w:basedOn w:val="Carpredefinitoparagrafo"/>
    <w:rsid w:val="00843037"/>
    <w:rPr>
      <w:color w:val="0000FF" w:themeColor="hyperlink"/>
      <w:u w:val="single"/>
    </w:rPr>
  </w:style>
  <w:style w:type="character" w:customStyle="1" w:styleId="CorpotestoCarattere">
    <w:name w:val="Corpo testo Carattere"/>
    <w:basedOn w:val="Carpredefinitoparagrafo"/>
    <w:link w:val="Corpotesto"/>
    <w:locked/>
    <w:rsid w:val="00F842EF"/>
    <w:rPr>
      <w:sz w:val="22"/>
      <w:szCs w:val="22"/>
      <w:shd w:val="clear" w:color="auto" w:fill="FFFFFF"/>
    </w:rPr>
  </w:style>
  <w:style w:type="character" w:customStyle="1" w:styleId="CorpodeltestoGrassetto1">
    <w:name w:val="Corpo del testo + Grassetto1"/>
    <w:basedOn w:val="CorpotestoCarattere"/>
    <w:rsid w:val="00F842EF"/>
    <w:rPr>
      <w:b/>
      <w:bCs/>
      <w:color w:val="000000"/>
      <w:spacing w:val="0"/>
      <w:w w:val="100"/>
      <w:position w:val="0"/>
      <w:sz w:val="22"/>
      <w:szCs w:val="22"/>
      <w:shd w:val="clear" w:color="auto" w:fill="FFFFFF"/>
      <w:lang w:val="it-IT"/>
    </w:rPr>
  </w:style>
  <w:style w:type="character" w:customStyle="1" w:styleId="CorpodeltestoCorsivo1">
    <w:name w:val="Corpo del testo + Corsivo1"/>
    <w:basedOn w:val="CorpotestoCarattere"/>
    <w:rsid w:val="00F842EF"/>
    <w:rPr>
      <w:i/>
      <w:iCs/>
      <w:color w:val="000000"/>
      <w:spacing w:val="0"/>
      <w:w w:val="100"/>
      <w:position w:val="0"/>
      <w:sz w:val="22"/>
      <w:szCs w:val="22"/>
      <w:shd w:val="clear" w:color="auto" w:fill="FFFFFF"/>
      <w:lang w:val="it-IT"/>
    </w:rPr>
  </w:style>
  <w:style w:type="paragraph" w:styleId="Corpotesto">
    <w:name w:val="Body Text"/>
    <w:basedOn w:val="Normale"/>
    <w:link w:val="CorpotestoCarattere"/>
    <w:rsid w:val="00F842EF"/>
    <w:pPr>
      <w:shd w:val="clear" w:color="auto" w:fill="FFFFFF"/>
      <w:spacing w:before="360" w:after="180" w:line="288" w:lineRule="exact"/>
    </w:pPr>
    <w:rPr>
      <w:rFonts w:asciiTheme="minorHAnsi" w:eastAsiaTheme="minorHAnsi" w:hAnsiTheme="minorHAnsi" w:cstheme="minorBidi"/>
      <w:color w:val="auto"/>
      <w:sz w:val="22"/>
      <w:szCs w:val="22"/>
      <w:lang w:eastAsia="en-US"/>
    </w:rPr>
  </w:style>
  <w:style w:type="character" w:customStyle="1" w:styleId="CorpodeltestoCarattere1">
    <w:name w:val="Corpo del testo Carattere1"/>
    <w:basedOn w:val="Carpredefinitoparagrafo"/>
    <w:rsid w:val="00F842EF"/>
    <w:rPr>
      <w:rFonts w:ascii="Courier New" w:eastAsia="Courier New" w:hAnsi="Courier New" w:cs="Courier New"/>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AB4A9-6AF7-424B-A1C7-38131CF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cp:lastModifiedBy>Angela Palazzo</cp:lastModifiedBy>
  <cp:revision>8</cp:revision>
  <cp:lastPrinted>2014-02-24T12:22:00Z</cp:lastPrinted>
  <dcterms:created xsi:type="dcterms:W3CDTF">2014-02-19T12:48:00Z</dcterms:created>
  <dcterms:modified xsi:type="dcterms:W3CDTF">2020-10-21T09:46:00Z</dcterms:modified>
</cp:coreProperties>
</file>